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458" w:rsidRPr="00A65A8F" w:rsidRDefault="00501458" w:rsidP="00501458">
      <w:pPr>
        <w:jc w:val="center"/>
        <w:rPr>
          <w:rFonts w:asciiTheme="minorEastAsia" w:eastAsiaTheme="minorEastAsia" w:hAnsiTheme="minorEastAsia" w:cs="Arial"/>
          <w:bCs/>
          <w:sz w:val="22"/>
        </w:rPr>
      </w:pPr>
      <w:bookmarkStart w:id="0" w:name="OLE_LINK2"/>
      <w:r w:rsidRPr="00A65A8F">
        <w:rPr>
          <w:rFonts w:asciiTheme="minorEastAsia" w:eastAsiaTheme="minorEastAsia" w:hAnsiTheme="minorEastAsia" w:cs="Arial" w:hint="eastAsia"/>
          <w:bCs/>
          <w:sz w:val="28"/>
        </w:rPr>
        <w:t>建物一時使用目的賃貸借契約書</w:t>
      </w:r>
      <w:bookmarkEnd w:id="0"/>
    </w:p>
    <w:p w:rsidR="00501458" w:rsidRPr="00AE77BA" w:rsidRDefault="00501458" w:rsidP="00501458">
      <w:pPr>
        <w:rPr>
          <w:rFonts w:ascii="ＭＳ Ｐ明朝" w:eastAsia="ＭＳ Ｐ明朝" w:hAnsi="ＭＳ Ｐ明朝" w:cs="Arial"/>
          <w:sz w:val="22"/>
        </w:rPr>
      </w:pPr>
    </w:p>
    <w:p w:rsidR="00501458" w:rsidRPr="00A65A8F" w:rsidRDefault="00501458" w:rsidP="00A65A8F">
      <w:pPr>
        <w:ind w:firstLineChars="100" w:firstLine="210"/>
        <w:jc w:val="both"/>
        <w:rPr>
          <w:rFonts w:asciiTheme="minorEastAsia" w:eastAsiaTheme="minorEastAsia" w:hAnsiTheme="minorEastAsia" w:cs="Arial"/>
          <w:sz w:val="21"/>
          <w:szCs w:val="21"/>
        </w:rPr>
      </w:pPr>
      <w:r w:rsidRPr="00A65A8F">
        <w:rPr>
          <w:rFonts w:asciiTheme="minorEastAsia" w:eastAsiaTheme="minorEastAsia" w:hAnsiTheme="minorEastAsia" w:hint="eastAsia"/>
          <w:sz w:val="21"/>
          <w:szCs w:val="21"/>
        </w:rPr>
        <w:t>藤里町長　佐々木　文明</w:t>
      </w:r>
      <w:r w:rsidRPr="00A65A8F">
        <w:rPr>
          <w:rFonts w:asciiTheme="minorEastAsia" w:eastAsiaTheme="minorEastAsia" w:hAnsiTheme="minorEastAsia" w:cs="Arial" w:hint="eastAsia"/>
          <w:sz w:val="21"/>
          <w:szCs w:val="21"/>
        </w:rPr>
        <w:t>（以下「賃貸人」という。）と</w:t>
      </w:r>
      <w:r w:rsidR="00AE46E0" w:rsidRPr="00AE46E0">
        <w:rPr>
          <w:rFonts w:asciiTheme="minorEastAsia" w:eastAsiaTheme="minorEastAsia" w:hAnsiTheme="minorEastAsia" w:cs="Arial" w:hint="eastAsia"/>
          <w:sz w:val="21"/>
          <w:szCs w:val="21"/>
          <w:u w:val="single"/>
        </w:rPr>
        <w:t xml:space="preserve">　　　　　　</w:t>
      </w:r>
      <w:r w:rsidRPr="00AE46E0">
        <w:rPr>
          <w:rFonts w:asciiTheme="minorEastAsia" w:eastAsiaTheme="minorEastAsia" w:hAnsiTheme="minorEastAsia" w:cs="Arial" w:hint="eastAsia"/>
          <w:sz w:val="21"/>
          <w:szCs w:val="21"/>
          <w:u w:val="single"/>
        </w:rPr>
        <w:t>（</w:t>
      </w:r>
      <w:r w:rsidRPr="00A65A8F">
        <w:rPr>
          <w:rFonts w:asciiTheme="minorEastAsia" w:eastAsiaTheme="minorEastAsia" w:hAnsiTheme="minorEastAsia" w:cs="Arial" w:hint="eastAsia"/>
          <w:sz w:val="21"/>
          <w:szCs w:val="21"/>
        </w:rPr>
        <w:t>以下「賃借人」という。）は、藤里町お試し移住体験住宅（以下「本物件」という。）について建物一時使用目的賃貸借契約（以下「本契約」という。）を次のとおり締結する。</w:t>
      </w:r>
    </w:p>
    <w:p w:rsidR="00501458" w:rsidRPr="00A65A8F" w:rsidRDefault="00501458" w:rsidP="00A65A8F">
      <w:pPr>
        <w:jc w:val="both"/>
        <w:rPr>
          <w:rFonts w:asciiTheme="minorEastAsia" w:eastAsiaTheme="minorEastAsia" w:hAnsiTheme="minorEastAsia" w:cs="Arial"/>
          <w:sz w:val="21"/>
          <w:szCs w:val="21"/>
        </w:rPr>
      </w:pPr>
    </w:p>
    <w:p w:rsidR="005A1776" w:rsidRDefault="00501458" w:rsidP="005A1776">
      <w:pPr>
        <w:jc w:val="both"/>
        <w:rPr>
          <w:rFonts w:asciiTheme="minorEastAsia" w:eastAsiaTheme="minorEastAsia" w:hAnsiTheme="minorEastAsia" w:cs="Arial"/>
          <w:sz w:val="21"/>
          <w:szCs w:val="21"/>
        </w:rPr>
      </w:pPr>
      <w:r w:rsidRPr="00A65A8F">
        <w:rPr>
          <w:rFonts w:asciiTheme="minorEastAsia" w:eastAsiaTheme="minorEastAsia" w:hAnsiTheme="minorEastAsia" w:hint="eastAsia"/>
          <w:sz w:val="21"/>
          <w:szCs w:val="21"/>
        </w:rPr>
        <w:t>第</w:t>
      </w:r>
      <w:r w:rsidR="00A65A8F" w:rsidRPr="00A65A8F">
        <w:rPr>
          <w:rFonts w:asciiTheme="minorEastAsia" w:eastAsiaTheme="minorEastAsia" w:hAnsiTheme="minorEastAsia" w:hint="eastAsia"/>
          <w:sz w:val="21"/>
          <w:szCs w:val="21"/>
        </w:rPr>
        <w:t>1</w:t>
      </w:r>
      <w:r w:rsidRPr="00A65A8F">
        <w:rPr>
          <w:rFonts w:asciiTheme="minorEastAsia" w:eastAsiaTheme="minorEastAsia" w:hAnsiTheme="minorEastAsia" w:hint="eastAsia"/>
          <w:sz w:val="21"/>
          <w:szCs w:val="21"/>
        </w:rPr>
        <w:t>条</w:t>
      </w:r>
      <w:r w:rsidRPr="00A65A8F">
        <w:rPr>
          <w:rFonts w:asciiTheme="minorEastAsia" w:eastAsiaTheme="minorEastAsia" w:hAnsiTheme="minorEastAsia" w:cs="Arial" w:hint="eastAsia"/>
          <w:sz w:val="21"/>
          <w:szCs w:val="21"/>
        </w:rPr>
        <w:t>（本契約の目的）</w:t>
      </w:r>
    </w:p>
    <w:p w:rsidR="00501458" w:rsidRPr="00A65A8F" w:rsidRDefault="00501458" w:rsidP="005A1776">
      <w:pPr>
        <w:ind w:firstLineChars="100" w:firstLine="210"/>
        <w:jc w:val="both"/>
        <w:rPr>
          <w:rFonts w:asciiTheme="minorEastAsia" w:eastAsiaTheme="minorEastAsia" w:hAnsiTheme="minorEastAsia"/>
          <w:sz w:val="21"/>
          <w:szCs w:val="21"/>
        </w:rPr>
      </w:pPr>
      <w:r w:rsidRPr="00A65A8F">
        <w:rPr>
          <w:rFonts w:asciiTheme="minorEastAsia" w:eastAsiaTheme="minorEastAsia" w:hAnsiTheme="minorEastAsia" w:hint="eastAsia"/>
          <w:sz w:val="21"/>
          <w:szCs w:val="21"/>
        </w:rPr>
        <w:t>賃貸人は、本物件を一時使用（借地借家法第40条にいう一時使用を意味する。以下同じ）に供するため賃借人に賃貸し、賃借人はこれを一時使用の目的で賃借する。</w:t>
      </w:r>
    </w:p>
    <w:p w:rsidR="00501458" w:rsidRPr="00A65A8F" w:rsidRDefault="00501458" w:rsidP="00A65A8F">
      <w:pPr>
        <w:jc w:val="both"/>
        <w:rPr>
          <w:rFonts w:asciiTheme="minorEastAsia" w:eastAsiaTheme="minorEastAsia" w:hAnsiTheme="minorEastAsia" w:cs="Arial"/>
          <w:sz w:val="21"/>
          <w:szCs w:val="21"/>
        </w:rPr>
      </w:pPr>
      <w:r w:rsidRPr="00A65A8F">
        <w:rPr>
          <w:rFonts w:asciiTheme="minorEastAsia" w:eastAsiaTheme="minorEastAsia" w:hAnsiTheme="minorEastAsia" w:cs="Arial" w:hint="eastAsia"/>
          <w:sz w:val="21"/>
          <w:szCs w:val="21"/>
        </w:rPr>
        <w:t>［本物件の表示］</w:t>
      </w:r>
    </w:p>
    <w:p w:rsidR="00501458" w:rsidRPr="00A65A8F" w:rsidRDefault="00501458" w:rsidP="00A65A8F">
      <w:pPr>
        <w:ind w:firstLineChars="100" w:firstLine="210"/>
        <w:jc w:val="both"/>
        <w:rPr>
          <w:rFonts w:asciiTheme="minorEastAsia" w:eastAsiaTheme="minorEastAsia" w:hAnsiTheme="minorEastAsia" w:cs="Arial"/>
          <w:sz w:val="21"/>
          <w:szCs w:val="21"/>
        </w:rPr>
      </w:pPr>
      <w:r w:rsidRPr="00A65A8F">
        <w:rPr>
          <w:rFonts w:asciiTheme="minorEastAsia" w:eastAsiaTheme="minorEastAsia" w:hAnsiTheme="minorEastAsia" w:cs="Arial" w:hint="eastAsia"/>
          <w:sz w:val="21"/>
          <w:szCs w:val="21"/>
        </w:rPr>
        <w:t>本物件の所在地：藤里町粕毛字春日野124番地1（住居表示）</w:t>
      </w:r>
    </w:p>
    <w:p w:rsidR="00501458" w:rsidRPr="00A65A8F" w:rsidRDefault="00501458" w:rsidP="00A65A8F">
      <w:pPr>
        <w:ind w:firstLineChars="100" w:firstLine="210"/>
        <w:jc w:val="both"/>
        <w:rPr>
          <w:rFonts w:asciiTheme="minorEastAsia" w:eastAsiaTheme="minorEastAsia" w:hAnsiTheme="minorEastAsia" w:cs="Arial"/>
          <w:sz w:val="21"/>
          <w:szCs w:val="21"/>
        </w:rPr>
      </w:pPr>
      <w:r w:rsidRPr="00A65A8F">
        <w:rPr>
          <w:rFonts w:asciiTheme="minorEastAsia" w:eastAsiaTheme="minorEastAsia" w:hAnsiTheme="minorEastAsia" w:cs="Arial" w:hint="eastAsia"/>
          <w:sz w:val="21"/>
          <w:szCs w:val="21"/>
        </w:rPr>
        <w:t>本物件の構造：木造平屋建て</w:t>
      </w:r>
    </w:p>
    <w:p w:rsidR="00501458" w:rsidRPr="00A65A8F" w:rsidRDefault="00501458" w:rsidP="00A65A8F">
      <w:pPr>
        <w:ind w:firstLineChars="100" w:firstLine="210"/>
        <w:jc w:val="both"/>
        <w:rPr>
          <w:rFonts w:asciiTheme="minorEastAsia" w:eastAsiaTheme="minorEastAsia" w:hAnsiTheme="minorEastAsia" w:cs="Arial"/>
          <w:sz w:val="21"/>
          <w:szCs w:val="21"/>
        </w:rPr>
      </w:pPr>
      <w:r w:rsidRPr="00A65A8F">
        <w:rPr>
          <w:rFonts w:asciiTheme="minorEastAsia" w:eastAsiaTheme="minorEastAsia" w:hAnsiTheme="minorEastAsia" w:cs="Arial" w:hint="eastAsia"/>
          <w:sz w:val="21"/>
          <w:szCs w:val="21"/>
        </w:rPr>
        <w:t>賃貸部分・契約面積：１３４．３０㎡</w:t>
      </w:r>
    </w:p>
    <w:p w:rsidR="00501458" w:rsidRPr="00A65A8F" w:rsidRDefault="00501458" w:rsidP="00A65A8F">
      <w:pPr>
        <w:jc w:val="both"/>
        <w:rPr>
          <w:rFonts w:asciiTheme="minorEastAsia" w:eastAsiaTheme="minorEastAsia" w:hAnsiTheme="minorEastAsia" w:cs="Arial"/>
          <w:sz w:val="21"/>
          <w:szCs w:val="21"/>
        </w:rPr>
      </w:pPr>
    </w:p>
    <w:p w:rsidR="005A1776" w:rsidRDefault="00501458" w:rsidP="005A1776">
      <w:pPr>
        <w:jc w:val="both"/>
        <w:rPr>
          <w:rFonts w:asciiTheme="minorEastAsia" w:eastAsiaTheme="minorEastAsia" w:hAnsiTheme="minorEastAsia" w:cs="Arial"/>
          <w:sz w:val="21"/>
          <w:szCs w:val="21"/>
        </w:rPr>
      </w:pPr>
      <w:r w:rsidRPr="00A65A8F">
        <w:rPr>
          <w:rFonts w:asciiTheme="minorEastAsia" w:eastAsiaTheme="minorEastAsia" w:hAnsiTheme="minorEastAsia" w:cs="Arial" w:hint="eastAsia"/>
          <w:sz w:val="21"/>
          <w:szCs w:val="21"/>
        </w:rPr>
        <w:t>第</w:t>
      </w:r>
      <w:r w:rsidR="00A65A8F" w:rsidRPr="00A65A8F">
        <w:rPr>
          <w:rFonts w:asciiTheme="minorEastAsia" w:eastAsiaTheme="minorEastAsia" w:hAnsiTheme="minorEastAsia" w:cs="Arial" w:hint="eastAsia"/>
          <w:sz w:val="21"/>
          <w:szCs w:val="21"/>
        </w:rPr>
        <w:t>2</w:t>
      </w:r>
      <w:r w:rsidRPr="00A65A8F">
        <w:rPr>
          <w:rFonts w:asciiTheme="minorEastAsia" w:eastAsiaTheme="minorEastAsia" w:hAnsiTheme="minorEastAsia" w:cs="Arial" w:hint="eastAsia"/>
          <w:sz w:val="21"/>
          <w:szCs w:val="21"/>
        </w:rPr>
        <w:t>条（使用目的）</w:t>
      </w:r>
    </w:p>
    <w:p w:rsidR="00501458" w:rsidRPr="00A65A8F" w:rsidRDefault="00501458" w:rsidP="005A1776">
      <w:pPr>
        <w:ind w:firstLineChars="100" w:firstLine="210"/>
        <w:jc w:val="both"/>
        <w:rPr>
          <w:rFonts w:asciiTheme="minorEastAsia" w:eastAsiaTheme="minorEastAsia" w:hAnsiTheme="minorEastAsia" w:cs="Arial"/>
          <w:sz w:val="21"/>
          <w:szCs w:val="21"/>
        </w:rPr>
      </w:pPr>
      <w:r w:rsidRPr="00A65A8F">
        <w:rPr>
          <w:rFonts w:asciiTheme="minorEastAsia" w:eastAsiaTheme="minorEastAsia" w:hAnsiTheme="minorEastAsia" w:cs="Arial" w:hint="eastAsia"/>
          <w:sz w:val="21"/>
          <w:szCs w:val="21"/>
        </w:rPr>
        <w:t>賃借人は、本物件をお試し移住体験住宅として一時使用し、他の目的には使用しない。賃借人は、法令を遵守して本物件を使用する。</w:t>
      </w:r>
    </w:p>
    <w:p w:rsidR="00501458" w:rsidRPr="00A65A8F" w:rsidRDefault="00501458" w:rsidP="00A65A8F">
      <w:pPr>
        <w:ind w:hanging="240"/>
        <w:jc w:val="both"/>
        <w:rPr>
          <w:rFonts w:asciiTheme="minorEastAsia" w:eastAsiaTheme="minorEastAsia" w:hAnsiTheme="minorEastAsia" w:cs="Arial"/>
          <w:sz w:val="21"/>
          <w:szCs w:val="21"/>
        </w:rPr>
      </w:pPr>
    </w:p>
    <w:p w:rsidR="005A1776" w:rsidRDefault="00501458" w:rsidP="005A1776">
      <w:pPr>
        <w:jc w:val="both"/>
        <w:rPr>
          <w:rFonts w:asciiTheme="minorEastAsia" w:eastAsiaTheme="minorEastAsia" w:hAnsiTheme="minorEastAsia"/>
          <w:sz w:val="21"/>
          <w:szCs w:val="21"/>
        </w:rPr>
      </w:pPr>
      <w:r w:rsidRPr="00A65A8F">
        <w:rPr>
          <w:rFonts w:asciiTheme="minorEastAsia" w:eastAsiaTheme="minorEastAsia" w:hAnsiTheme="minorEastAsia" w:hint="eastAsia"/>
          <w:sz w:val="21"/>
          <w:szCs w:val="21"/>
        </w:rPr>
        <w:t>第</w:t>
      </w:r>
      <w:r w:rsidR="00A65A8F" w:rsidRPr="00A65A8F">
        <w:rPr>
          <w:rFonts w:asciiTheme="minorEastAsia" w:eastAsiaTheme="minorEastAsia" w:hAnsiTheme="minorEastAsia" w:hint="eastAsia"/>
          <w:sz w:val="21"/>
          <w:szCs w:val="21"/>
        </w:rPr>
        <w:t>3</w:t>
      </w:r>
      <w:r w:rsidRPr="00A65A8F">
        <w:rPr>
          <w:rFonts w:asciiTheme="minorEastAsia" w:eastAsiaTheme="minorEastAsia" w:hAnsiTheme="minorEastAsia" w:hint="eastAsia"/>
          <w:sz w:val="21"/>
          <w:szCs w:val="21"/>
        </w:rPr>
        <w:t>条（賃貸借期間）</w:t>
      </w:r>
    </w:p>
    <w:p w:rsidR="00501458" w:rsidRPr="00A65A8F" w:rsidRDefault="00501458" w:rsidP="005A1776">
      <w:pPr>
        <w:ind w:firstLineChars="100" w:firstLine="210"/>
        <w:jc w:val="both"/>
        <w:rPr>
          <w:rFonts w:asciiTheme="minorEastAsia" w:eastAsiaTheme="minorEastAsia" w:hAnsiTheme="minorEastAsia"/>
          <w:sz w:val="21"/>
          <w:szCs w:val="21"/>
        </w:rPr>
      </w:pPr>
      <w:r w:rsidRPr="00A65A8F">
        <w:rPr>
          <w:rFonts w:asciiTheme="minorEastAsia" w:eastAsiaTheme="minorEastAsia" w:hAnsiTheme="minorEastAsia" w:hint="eastAsia"/>
          <w:sz w:val="21"/>
          <w:szCs w:val="21"/>
        </w:rPr>
        <w:t>賃貸借期間は</w:t>
      </w:r>
      <w:r w:rsidR="00AE46E0" w:rsidRPr="00AE46E0">
        <w:rPr>
          <w:rFonts w:asciiTheme="minorEastAsia" w:eastAsiaTheme="minorEastAsia" w:hAnsiTheme="minorEastAsia" w:hint="eastAsia"/>
          <w:sz w:val="21"/>
          <w:szCs w:val="21"/>
          <w:u w:val="single"/>
        </w:rPr>
        <w:t xml:space="preserve">平成　　</w:t>
      </w:r>
      <w:r w:rsidRPr="00AE46E0">
        <w:rPr>
          <w:rFonts w:asciiTheme="minorEastAsia" w:eastAsiaTheme="minorEastAsia" w:hAnsiTheme="minorEastAsia" w:hint="eastAsia"/>
          <w:sz w:val="21"/>
          <w:szCs w:val="21"/>
          <w:u w:val="single"/>
        </w:rPr>
        <w:t>年</w:t>
      </w:r>
      <w:r w:rsidR="00AE46E0" w:rsidRPr="00AE46E0">
        <w:rPr>
          <w:rFonts w:asciiTheme="minorEastAsia" w:eastAsiaTheme="minorEastAsia" w:hAnsiTheme="minorEastAsia" w:hint="eastAsia"/>
          <w:sz w:val="21"/>
          <w:szCs w:val="21"/>
          <w:u w:val="single"/>
        </w:rPr>
        <w:t xml:space="preserve">　　</w:t>
      </w:r>
      <w:r w:rsidRPr="00AE46E0">
        <w:rPr>
          <w:rFonts w:asciiTheme="minorEastAsia" w:eastAsiaTheme="minorEastAsia" w:hAnsiTheme="minorEastAsia" w:hint="eastAsia"/>
          <w:sz w:val="21"/>
          <w:szCs w:val="21"/>
          <w:u w:val="single"/>
        </w:rPr>
        <w:t>月</w:t>
      </w:r>
      <w:r w:rsidR="00AE46E0" w:rsidRPr="00AE46E0">
        <w:rPr>
          <w:rFonts w:asciiTheme="minorEastAsia" w:eastAsiaTheme="minorEastAsia" w:hAnsiTheme="minorEastAsia" w:hint="eastAsia"/>
          <w:sz w:val="21"/>
          <w:szCs w:val="21"/>
          <w:u w:val="single"/>
        </w:rPr>
        <w:t xml:space="preserve">　　</w:t>
      </w:r>
      <w:r w:rsidRPr="00AE46E0">
        <w:rPr>
          <w:rFonts w:asciiTheme="minorEastAsia" w:eastAsiaTheme="minorEastAsia" w:hAnsiTheme="minorEastAsia" w:hint="eastAsia"/>
          <w:sz w:val="21"/>
          <w:szCs w:val="21"/>
          <w:u w:val="single"/>
        </w:rPr>
        <w:t>日から</w:t>
      </w:r>
      <w:r w:rsidR="00AE46E0" w:rsidRPr="00AE46E0">
        <w:rPr>
          <w:rFonts w:asciiTheme="minorEastAsia" w:eastAsiaTheme="minorEastAsia" w:hAnsiTheme="minorEastAsia" w:hint="eastAsia"/>
          <w:sz w:val="21"/>
          <w:szCs w:val="21"/>
          <w:u w:val="single"/>
        </w:rPr>
        <w:t xml:space="preserve">平成　　</w:t>
      </w:r>
      <w:r w:rsidRPr="00AE46E0">
        <w:rPr>
          <w:rFonts w:asciiTheme="minorEastAsia" w:eastAsiaTheme="minorEastAsia" w:hAnsiTheme="minorEastAsia" w:hint="eastAsia"/>
          <w:sz w:val="21"/>
          <w:szCs w:val="21"/>
          <w:u w:val="single"/>
        </w:rPr>
        <w:t>年</w:t>
      </w:r>
      <w:r w:rsidR="00AE46E0" w:rsidRPr="00AE46E0">
        <w:rPr>
          <w:rFonts w:asciiTheme="minorEastAsia" w:eastAsiaTheme="minorEastAsia" w:hAnsiTheme="minorEastAsia" w:hint="eastAsia"/>
          <w:sz w:val="21"/>
          <w:szCs w:val="21"/>
          <w:u w:val="single"/>
        </w:rPr>
        <w:t xml:space="preserve">　　</w:t>
      </w:r>
      <w:r w:rsidRPr="00AE46E0">
        <w:rPr>
          <w:rFonts w:asciiTheme="minorEastAsia" w:eastAsiaTheme="minorEastAsia" w:hAnsiTheme="minorEastAsia" w:hint="eastAsia"/>
          <w:sz w:val="21"/>
          <w:szCs w:val="21"/>
          <w:u w:val="single"/>
        </w:rPr>
        <w:t>月</w:t>
      </w:r>
      <w:r w:rsidR="00AE46E0" w:rsidRPr="00AE46E0">
        <w:rPr>
          <w:rFonts w:asciiTheme="minorEastAsia" w:eastAsiaTheme="minorEastAsia" w:hAnsiTheme="minorEastAsia" w:hint="eastAsia"/>
          <w:sz w:val="21"/>
          <w:szCs w:val="21"/>
          <w:u w:val="single"/>
        </w:rPr>
        <w:t xml:space="preserve">　　</w:t>
      </w:r>
      <w:r w:rsidRPr="00AE46E0">
        <w:rPr>
          <w:rFonts w:asciiTheme="minorEastAsia" w:eastAsiaTheme="minorEastAsia" w:hAnsiTheme="minorEastAsia" w:hint="eastAsia"/>
          <w:sz w:val="21"/>
          <w:szCs w:val="21"/>
          <w:u w:val="single"/>
        </w:rPr>
        <w:t>日</w:t>
      </w:r>
      <w:r w:rsidRPr="00A65A8F">
        <w:rPr>
          <w:rFonts w:asciiTheme="minorEastAsia" w:eastAsiaTheme="minorEastAsia" w:hAnsiTheme="minorEastAsia" w:hint="eastAsia"/>
          <w:sz w:val="21"/>
          <w:szCs w:val="21"/>
        </w:rPr>
        <w:t>までとし、契約の更新や延長はしない。</w:t>
      </w:r>
    </w:p>
    <w:p w:rsidR="00501458" w:rsidRPr="00A65A8F" w:rsidRDefault="00501458" w:rsidP="00A65A8F">
      <w:pPr>
        <w:jc w:val="both"/>
        <w:rPr>
          <w:rFonts w:asciiTheme="minorEastAsia" w:eastAsiaTheme="minorEastAsia" w:hAnsiTheme="minorEastAsia" w:cs="Arial"/>
          <w:sz w:val="21"/>
          <w:szCs w:val="21"/>
        </w:rPr>
      </w:pPr>
    </w:p>
    <w:p w:rsidR="00501458" w:rsidRPr="00A65A8F" w:rsidRDefault="00501458" w:rsidP="00A65A8F">
      <w:pPr>
        <w:jc w:val="both"/>
        <w:rPr>
          <w:rFonts w:asciiTheme="minorEastAsia" w:eastAsiaTheme="minorEastAsia" w:hAnsiTheme="minorEastAsia" w:cs="Arial"/>
          <w:sz w:val="21"/>
          <w:szCs w:val="21"/>
        </w:rPr>
      </w:pPr>
      <w:bookmarkStart w:id="1" w:name="OLE_LINK1"/>
      <w:r w:rsidRPr="00A65A8F">
        <w:rPr>
          <w:rFonts w:asciiTheme="minorEastAsia" w:eastAsiaTheme="minorEastAsia" w:hAnsiTheme="minorEastAsia" w:cs="Arial" w:hint="eastAsia"/>
          <w:sz w:val="21"/>
          <w:szCs w:val="21"/>
        </w:rPr>
        <w:t>第4条（賃料、管理費および付帯費用）</w:t>
      </w:r>
    </w:p>
    <w:bookmarkEnd w:id="1"/>
    <w:p w:rsidR="00501458" w:rsidRPr="00A65A8F" w:rsidRDefault="00A65A8F" w:rsidP="00A65A8F">
      <w:pPr>
        <w:ind w:left="21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501458" w:rsidRPr="00A65A8F">
        <w:rPr>
          <w:rFonts w:asciiTheme="minorEastAsia" w:eastAsiaTheme="minorEastAsia" w:hAnsiTheme="minorEastAsia"/>
          <w:sz w:val="21"/>
          <w:szCs w:val="21"/>
        </w:rPr>
        <w:t>賃料および</w:t>
      </w:r>
      <w:r w:rsidR="00501458" w:rsidRPr="00A65A8F">
        <w:rPr>
          <w:rFonts w:asciiTheme="minorEastAsia" w:eastAsiaTheme="minorEastAsia" w:hAnsiTheme="minorEastAsia" w:hint="eastAsia"/>
          <w:sz w:val="21"/>
          <w:szCs w:val="21"/>
        </w:rPr>
        <w:t>管理</w:t>
      </w:r>
      <w:r w:rsidR="00501458" w:rsidRPr="00A65A8F">
        <w:rPr>
          <w:rFonts w:asciiTheme="minorEastAsia" w:eastAsiaTheme="minorEastAsia" w:hAnsiTheme="minorEastAsia"/>
          <w:sz w:val="21"/>
          <w:szCs w:val="21"/>
        </w:rPr>
        <w:t>費は、合計で</w:t>
      </w:r>
      <w:r w:rsidR="00501458" w:rsidRPr="00AE46E0">
        <w:rPr>
          <w:rFonts w:asciiTheme="minorEastAsia" w:eastAsiaTheme="minorEastAsia" w:hAnsiTheme="minorEastAsia"/>
          <w:sz w:val="21"/>
          <w:szCs w:val="21"/>
          <w:u w:val="single"/>
        </w:rPr>
        <w:t>金</w:t>
      </w:r>
      <w:r w:rsidR="00AE46E0" w:rsidRPr="00AE46E0">
        <w:rPr>
          <w:rFonts w:asciiTheme="minorEastAsia" w:eastAsiaTheme="minorEastAsia" w:hAnsiTheme="minorEastAsia" w:hint="eastAsia"/>
          <w:sz w:val="21"/>
          <w:szCs w:val="21"/>
          <w:u w:val="single"/>
        </w:rPr>
        <w:t xml:space="preserve">　　　　　</w:t>
      </w:r>
      <w:r w:rsidR="00501458" w:rsidRPr="00AE46E0">
        <w:rPr>
          <w:rFonts w:asciiTheme="minorEastAsia" w:eastAsiaTheme="minorEastAsia" w:hAnsiTheme="minorEastAsia"/>
          <w:sz w:val="21"/>
          <w:szCs w:val="21"/>
          <w:u w:val="single"/>
        </w:rPr>
        <w:t>円</w:t>
      </w:r>
      <w:r w:rsidR="00501458" w:rsidRPr="00A65A8F">
        <w:rPr>
          <w:rFonts w:asciiTheme="minorEastAsia" w:eastAsiaTheme="minorEastAsia" w:hAnsiTheme="minorEastAsia"/>
          <w:sz w:val="21"/>
          <w:szCs w:val="21"/>
        </w:rPr>
        <w:t>とし、</w:t>
      </w:r>
      <w:r w:rsidR="00AE46E0" w:rsidRPr="00AE46E0">
        <w:rPr>
          <w:rFonts w:asciiTheme="minorEastAsia" w:eastAsiaTheme="minorEastAsia" w:hAnsiTheme="minorEastAsia" w:hint="eastAsia"/>
          <w:sz w:val="21"/>
          <w:szCs w:val="21"/>
          <w:u w:val="single"/>
        </w:rPr>
        <w:t xml:space="preserve">平成　　</w:t>
      </w:r>
      <w:r w:rsidR="00501458" w:rsidRPr="00AE46E0">
        <w:rPr>
          <w:rFonts w:asciiTheme="minorEastAsia" w:eastAsiaTheme="minorEastAsia" w:hAnsiTheme="minorEastAsia"/>
          <w:sz w:val="21"/>
          <w:szCs w:val="21"/>
          <w:u w:val="single"/>
        </w:rPr>
        <w:t>年</w:t>
      </w:r>
      <w:r w:rsidR="00AE46E0" w:rsidRPr="00AE46E0">
        <w:rPr>
          <w:rFonts w:asciiTheme="minorEastAsia" w:eastAsiaTheme="minorEastAsia" w:hAnsiTheme="minorEastAsia" w:hint="eastAsia"/>
          <w:sz w:val="21"/>
          <w:szCs w:val="21"/>
          <w:u w:val="single"/>
        </w:rPr>
        <w:t xml:space="preserve">　　</w:t>
      </w:r>
      <w:r w:rsidR="00501458" w:rsidRPr="00AE46E0">
        <w:rPr>
          <w:rFonts w:asciiTheme="minorEastAsia" w:eastAsiaTheme="minorEastAsia" w:hAnsiTheme="minorEastAsia"/>
          <w:sz w:val="21"/>
          <w:szCs w:val="21"/>
          <w:u w:val="single"/>
        </w:rPr>
        <w:t>月</w:t>
      </w:r>
      <w:r w:rsidR="00AE46E0" w:rsidRPr="00AE46E0">
        <w:rPr>
          <w:rFonts w:asciiTheme="minorEastAsia" w:eastAsiaTheme="minorEastAsia" w:hAnsiTheme="minorEastAsia" w:hint="eastAsia"/>
          <w:sz w:val="21"/>
          <w:szCs w:val="21"/>
          <w:u w:val="single"/>
        </w:rPr>
        <w:t xml:space="preserve">　　</w:t>
      </w:r>
      <w:r w:rsidR="00501458" w:rsidRPr="00AE46E0">
        <w:rPr>
          <w:rFonts w:asciiTheme="minorEastAsia" w:eastAsiaTheme="minorEastAsia" w:hAnsiTheme="minorEastAsia"/>
          <w:sz w:val="21"/>
          <w:szCs w:val="21"/>
          <w:u w:val="single"/>
        </w:rPr>
        <w:t>日</w:t>
      </w:r>
      <w:r w:rsidR="00501458" w:rsidRPr="00A65A8F">
        <w:rPr>
          <w:rFonts w:asciiTheme="minorEastAsia" w:eastAsiaTheme="minorEastAsia" w:hAnsiTheme="minorEastAsia"/>
          <w:sz w:val="21"/>
          <w:szCs w:val="21"/>
        </w:rPr>
        <w:t>までに賃借人は、賃料および</w:t>
      </w:r>
      <w:r w:rsidR="00501458" w:rsidRPr="00A65A8F">
        <w:rPr>
          <w:rFonts w:asciiTheme="minorEastAsia" w:eastAsiaTheme="minorEastAsia" w:hAnsiTheme="minorEastAsia" w:hint="eastAsia"/>
          <w:sz w:val="21"/>
          <w:szCs w:val="21"/>
        </w:rPr>
        <w:t>管理費</w:t>
      </w:r>
      <w:r w:rsidR="00FB5693">
        <w:rPr>
          <w:rFonts w:asciiTheme="minorEastAsia" w:eastAsiaTheme="minorEastAsia" w:hAnsiTheme="minorEastAsia" w:hint="eastAsia"/>
          <w:sz w:val="21"/>
          <w:szCs w:val="21"/>
        </w:rPr>
        <w:t>を賃貸人の発行する納付書</w:t>
      </w:r>
      <w:r w:rsidR="00501458" w:rsidRPr="00A65A8F">
        <w:rPr>
          <w:rFonts w:asciiTheme="minorEastAsia" w:eastAsiaTheme="minorEastAsia" w:hAnsiTheme="minorEastAsia"/>
          <w:sz w:val="21"/>
          <w:szCs w:val="21"/>
        </w:rPr>
        <w:t>により支払う。なお、賃借人が賃貸借期間満了前に本物件を</w:t>
      </w:r>
      <w:proofErr w:type="gramStart"/>
      <w:r w:rsidR="00501458" w:rsidRPr="00A65A8F">
        <w:rPr>
          <w:rFonts w:asciiTheme="minorEastAsia" w:eastAsiaTheme="minorEastAsia" w:hAnsiTheme="minorEastAsia"/>
          <w:sz w:val="21"/>
          <w:szCs w:val="21"/>
        </w:rPr>
        <w:t>明</w:t>
      </w:r>
      <w:r w:rsidR="00AE46E0">
        <w:rPr>
          <w:rFonts w:asciiTheme="minorEastAsia" w:eastAsiaTheme="minorEastAsia" w:hAnsiTheme="minorEastAsia" w:hint="eastAsia"/>
          <w:sz w:val="21"/>
          <w:szCs w:val="21"/>
        </w:rPr>
        <w:t>渡</w:t>
      </w:r>
      <w:proofErr w:type="gramEnd"/>
      <w:r w:rsidR="00AE46E0">
        <w:rPr>
          <w:rFonts w:asciiTheme="minorEastAsia" w:eastAsiaTheme="minorEastAsia" w:hAnsiTheme="minorEastAsia" w:hint="eastAsia"/>
          <w:sz w:val="21"/>
          <w:szCs w:val="21"/>
        </w:rPr>
        <w:t>し</w:t>
      </w:r>
      <w:r w:rsidR="00501458" w:rsidRPr="00A65A8F">
        <w:rPr>
          <w:rFonts w:asciiTheme="minorEastAsia" w:eastAsiaTheme="minorEastAsia" w:hAnsiTheme="minorEastAsia"/>
          <w:sz w:val="21"/>
          <w:szCs w:val="21"/>
        </w:rPr>
        <w:t>た場合においても、賃貸人は受領済みの賃料および管理費を返還しない。</w:t>
      </w:r>
    </w:p>
    <w:p w:rsidR="00A65A8F" w:rsidRDefault="00A65A8F" w:rsidP="00A65A8F">
      <w:pPr>
        <w:ind w:left="315" w:hangingChars="150" w:hanging="315"/>
        <w:jc w:val="both"/>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2.</w:t>
      </w:r>
      <w:r w:rsidR="00501458" w:rsidRPr="00A65A8F">
        <w:rPr>
          <w:rFonts w:asciiTheme="minorEastAsia" w:eastAsiaTheme="minorEastAsia" w:hAnsiTheme="minorEastAsia" w:cs="Arial" w:hint="eastAsia"/>
          <w:sz w:val="21"/>
          <w:szCs w:val="21"/>
        </w:rPr>
        <w:t>電気・水道の基本料および使用料ならびに冷暖房に要する光熱費用等の付帯費用は、前項に規定</w:t>
      </w:r>
    </w:p>
    <w:p w:rsidR="00501458" w:rsidRPr="00A65A8F" w:rsidRDefault="00501458" w:rsidP="00A65A8F">
      <w:pPr>
        <w:ind w:leftChars="100" w:left="345" w:hangingChars="50" w:hanging="105"/>
        <w:jc w:val="both"/>
        <w:rPr>
          <w:rFonts w:asciiTheme="minorEastAsia" w:eastAsiaTheme="minorEastAsia" w:hAnsiTheme="minorEastAsia" w:cs="Arial"/>
          <w:sz w:val="21"/>
          <w:szCs w:val="21"/>
        </w:rPr>
      </w:pPr>
      <w:r w:rsidRPr="00A65A8F">
        <w:rPr>
          <w:rFonts w:asciiTheme="minorEastAsia" w:eastAsiaTheme="minorEastAsia" w:hAnsiTheme="minorEastAsia" w:cs="Arial" w:hint="eastAsia"/>
          <w:sz w:val="21"/>
          <w:szCs w:val="21"/>
        </w:rPr>
        <w:t>する賃料および管理費に含めるものとする。</w:t>
      </w:r>
    </w:p>
    <w:p w:rsidR="00501458" w:rsidRPr="00A65A8F" w:rsidRDefault="00A65A8F" w:rsidP="00A65A8F">
      <w:pPr>
        <w:ind w:left="315" w:hangingChars="150" w:hanging="315"/>
        <w:jc w:val="both"/>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3.</w:t>
      </w:r>
      <w:r w:rsidR="00501458" w:rsidRPr="00A65A8F">
        <w:rPr>
          <w:rFonts w:asciiTheme="minorEastAsia" w:eastAsiaTheme="minorEastAsia" w:hAnsiTheme="minorEastAsia" w:cs="Arial" w:hint="eastAsia"/>
          <w:sz w:val="21"/>
          <w:szCs w:val="21"/>
        </w:rPr>
        <w:t>敷金は授受しない。</w:t>
      </w:r>
    </w:p>
    <w:p w:rsidR="00501458" w:rsidRPr="00A65A8F" w:rsidRDefault="00501458" w:rsidP="00A65A8F">
      <w:pPr>
        <w:ind w:hanging="240"/>
        <w:jc w:val="both"/>
        <w:rPr>
          <w:rFonts w:asciiTheme="minorEastAsia" w:eastAsiaTheme="minorEastAsia" w:hAnsiTheme="minorEastAsia" w:cs="Arial"/>
          <w:sz w:val="21"/>
          <w:szCs w:val="21"/>
        </w:rPr>
      </w:pPr>
    </w:p>
    <w:p w:rsidR="00501458" w:rsidRPr="00A65A8F" w:rsidRDefault="00501458" w:rsidP="00A65A8F">
      <w:pPr>
        <w:ind w:left="315" w:hangingChars="150" w:hanging="315"/>
        <w:jc w:val="both"/>
        <w:rPr>
          <w:rFonts w:asciiTheme="minorEastAsia" w:eastAsiaTheme="minorEastAsia" w:hAnsiTheme="minorEastAsia" w:cs="Arial"/>
          <w:sz w:val="21"/>
          <w:szCs w:val="21"/>
        </w:rPr>
      </w:pPr>
      <w:r w:rsidRPr="00A65A8F">
        <w:rPr>
          <w:rFonts w:asciiTheme="minorEastAsia" w:eastAsiaTheme="minorEastAsia" w:hAnsiTheme="minorEastAsia" w:cs="Arial" w:hint="eastAsia"/>
          <w:sz w:val="21"/>
          <w:szCs w:val="21"/>
        </w:rPr>
        <w:t>第</w:t>
      </w:r>
      <w:r w:rsidR="00A65A8F" w:rsidRPr="00A65A8F">
        <w:rPr>
          <w:rFonts w:asciiTheme="minorEastAsia" w:eastAsiaTheme="minorEastAsia" w:hAnsiTheme="minorEastAsia" w:cs="Arial" w:hint="eastAsia"/>
          <w:sz w:val="21"/>
          <w:szCs w:val="21"/>
        </w:rPr>
        <w:t>5</w:t>
      </w:r>
      <w:r w:rsidRPr="00A65A8F">
        <w:rPr>
          <w:rFonts w:asciiTheme="minorEastAsia" w:eastAsiaTheme="minorEastAsia" w:hAnsiTheme="minorEastAsia" w:cs="Arial" w:hint="eastAsia"/>
          <w:sz w:val="21"/>
          <w:szCs w:val="21"/>
        </w:rPr>
        <w:t>条（賃借人の管理責任）</w:t>
      </w:r>
    </w:p>
    <w:p w:rsidR="00501458" w:rsidRPr="00A65A8F" w:rsidRDefault="00A65A8F" w:rsidP="00A65A8F">
      <w:pPr>
        <w:ind w:left="210" w:hangingChars="100" w:hanging="210"/>
        <w:jc w:val="both"/>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w:t>
      </w:r>
      <w:r w:rsidR="00501458" w:rsidRPr="00A65A8F">
        <w:rPr>
          <w:rFonts w:asciiTheme="minorEastAsia" w:eastAsiaTheme="minorEastAsia" w:hAnsiTheme="minorEastAsia" w:cs="Arial" w:hint="eastAsia"/>
          <w:sz w:val="21"/>
          <w:szCs w:val="21"/>
        </w:rPr>
        <w:t>賃借人は善良なる管理者の注意をもって本物件および共用部分を使用管理し、防火、防犯および環境の浄化・維持に努めなければならない。</w:t>
      </w:r>
    </w:p>
    <w:p w:rsidR="00501458" w:rsidRPr="00A65A8F" w:rsidRDefault="00A65A8F" w:rsidP="00A65A8F">
      <w:pPr>
        <w:ind w:left="210" w:hangingChars="100" w:hanging="210"/>
        <w:jc w:val="both"/>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2.</w:t>
      </w:r>
      <w:r w:rsidR="00501458" w:rsidRPr="00A65A8F">
        <w:rPr>
          <w:rFonts w:asciiTheme="minorEastAsia" w:eastAsiaTheme="minorEastAsia" w:hAnsiTheme="minorEastAsia" w:cs="Arial" w:hint="eastAsia"/>
          <w:sz w:val="21"/>
          <w:szCs w:val="21"/>
        </w:rPr>
        <w:t>賃借人は、本契約のほか、賃貸人が随時本物件の管理使用について規定する「藤里町お試し移住体験住宅実施要綱」および注意事項を遵守する。</w:t>
      </w:r>
    </w:p>
    <w:p w:rsidR="00501458" w:rsidRPr="00A65A8F" w:rsidRDefault="00A65A8F" w:rsidP="00A65A8F">
      <w:pPr>
        <w:ind w:left="210" w:hangingChars="100" w:hanging="210"/>
        <w:jc w:val="both"/>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3.</w:t>
      </w:r>
      <w:r w:rsidR="00501458" w:rsidRPr="00A65A8F">
        <w:rPr>
          <w:rFonts w:asciiTheme="minorEastAsia" w:eastAsiaTheme="minorEastAsia" w:hAnsiTheme="minorEastAsia" w:cs="Arial" w:hint="eastAsia"/>
          <w:sz w:val="21"/>
          <w:szCs w:val="21"/>
        </w:rPr>
        <w:t>本物件の造作、設備その他の破損または故障により、修理、災害防止措置を講じる必要が生じ、または生じるおそれがあるときは、賃借人は直ちに賃貸人に通知し、必要に応じて適切な処置または賃貸人から指示された処置を行わなければならない。</w:t>
      </w:r>
    </w:p>
    <w:p w:rsidR="00501458" w:rsidRPr="00A65A8F" w:rsidRDefault="00501458" w:rsidP="00A65A8F">
      <w:pPr>
        <w:ind w:hanging="240"/>
        <w:jc w:val="both"/>
        <w:rPr>
          <w:rFonts w:asciiTheme="minorEastAsia" w:eastAsiaTheme="minorEastAsia" w:hAnsiTheme="minorEastAsia" w:cs="Arial"/>
          <w:sz w:val="21"/>
          <w:szCs w:val="21"/>
        </w:rPr>
      </w:pPr>
    </w:p>
    <w:p w:rsidR="005A1776" w:rsidRDefault="00501458" w:rsidP="005A1776">
      <w:pPr>
        <w:jc w:val="both"/>
        <w:rPr>
          <w:rFonts w:asciiTheme="minorEastAsia" w:eastAsiaTheme="minorEastAsia" w:hAnsiTheme="minorEastAsia" w:cs="Arial"/>
          <w:sz w:val="21"/>
          <w:szCs w:val="21"/>
        </w:rPr>
      </w:pPr>
      <w:r w:rsidRPr="00A65A8F">
        <w:rPr>
          <w:rFonts w:asciiTheme="minorEastAsia" w:eastAsiaTheme="minorEastAsia" w:hAnsiTheme="minorEastAsia" w:cs="Arial" w:hint="eastAsia"/>
          <w:sz w:val="21"/>
          <w:szCs w:val="21"/>
        </w:rPr>
        <w:lastRenderedPageBreak/>
        <w:t>第</w:t>
      </w:r>
      <w:r w:rsidR="00A65A8F" w:rsidRPr="00A65A8F">
        <w:rPr>
          <w:rFonts w:asciiTheme="minorEastAsia" w:eastAsiaTheme="minorEastAsia" w:hAnsiTheme="minorEastAsia" w:cs="Arial" w:hint="eastAsia"/>
          <w:sz w:val="21"/>
          <w:szCs w:val="21"/>
        </w:rPr>
        <w:t>6</w:t>
      </w:r>
      <w:r w:rsidRPr="00A65A8F">
        <w:rPr>
          <w:rFonts w:asciiTheme="minorEastAsia" w:eastAsiaTheme="minorEastAsia" w:hAnsiTheme="minorEastAsia" w:cs="Arial" w:hint="eastAsia"/>
          <w:sz w:val="21"/>
          <w:szCs w:val="21"/>
        </w:rPr>
        <w:t>条（禁止事項）</w:t>
      </w:r>
    </w:p>
    <w:p w:rsidR="00501458" w:rsidRPr="00A65A8F" w:rsidRDefault="00501458" w:rsidP="005A1776">
      <w:pPr>
        <w:ind w:firstLineChars="100" w:firstLine="210"/>
        <w:jc w:val="both"/>
        <w:rPr>
          <w:rFonts w:asciiTheme="minorEastAsia" w:eastAsiaTheme="minorEastAsia" w:hAnsiTheme="minorEastAsia" w:cs="Arial"/>
          <w:sz w:val="21"/>
          <w:szCs w:val="21"/>
        </w:rPr>
      </w:pPr>
      <w:r w:rsidRPr="00A65A8F">
        <w:rPr>
          <w:rFonts w:asciiTheme="minorEastAsia" w:eastAsiaTheme="minorEastAsia" w:hAnsiTheme="minorEastAsia" w:cs="Arial" w:hint="eastAsia"/>
          <w:sz w:val="21"/>
          <w:szCs w:val="21"/>
        </w:rPr>
        <w:t>賃借人は、以下の行為を行ってはならない。</w:t>
      </w:r>
    </w:p>
    <w:p w:rsidR="00501458" w:rsidRPr="00A65A8F" w:rsidRDefault="00501458" w:rsidP="00A65A8F">
      <w:pPr>
        <w:jc w:val="both"/>
        <w:rPr>
          <w:rFonts w:asciiTheme="minorEastAsia" w:eastAsiaTheme="minorEastAsia" w:hAnsiTheme="minorEastAsia" w:cs="Arial"/>
          <w:sz w:val="21"/>
          <w:szCs w:val="21"/>
        </w:rPr>
      </w:pPr>
      <w:r w:rsidRPr="00A65A8F">
        <w:rPr>
          <w:rFonts w:asciiTheme="minorEastAsia" w:eastAsiaTheme="minorEastAsia" w:hAnsiTheme="minorEastAsia" w:cs="Arial" w:hint="eastAsia"/>
          <w:sz w:val="21"/>
          <w:szCs w:val="21"/>
        </w:rPr>
        <w:t>（1）本物件の原状を変更することおよび本物件の躯体の変更を伴う行為。</w:t>
      </w:r>
    </w:p>
    <w:p w:rsidR="00501458" w:rsidRPr="00A65A8F" w:rsidRDefault="00501458" w:rsidP="00A65A8F">
      <w:pPr>
        <w:ind w:left="210" w:hangingChars="100" w:hanging="210"/>
        <w:jc w:val="both"/>
        <w:rPr>
          <w:rFonts w:asciiTheme="minorEastAsia" w:eastAsiaTheme="minorEastAsia" w:hAnsiTheme="minorEastAsia" w:cs="Arial"/>
          <w:sz w:val="21"/>
          <w:szCs w:val="21"/>
        </w:rPr>
      </w:pPr>
      <w:r w:rsidRPr="00A65A8F">
        <w:rPr>
          <w:rFonts w:asciiTheme="minorEastAsia" w:eastAsiaTheme="minorEastAsia" w:hAnsiTheme="minorEastAsia" w:cs="Arial" w:hint="eastAsia"/>
          <w:sz w:val="21"/>
          <w:szCs w:val="21"/>
        </w:rPr>
        <w:t>（2）爆発物・発火の恐れのあるものなどの危険物・不潔・悪臭その他、他人の迷惑となる物品の持込や行為。</w:t>
      </w:r>
    </w:p>
    <w:p w:rsidR="00501458" w:rsidRPr="00A65A8F" w:rsidRDefault="00501458" w:rsidP="00A65A8F">
      <w:pPr>
        <w:jc w:val="both"/>
        <w:rPr>
          <w:rFonts w:asciiTheme="minorEastAsia" w:eastAsiaTheme="minorEastAsia" w:hAnsiTheme="minorEastAsia" w:cs="Arial"/>
          <w:sz w:val="21"/>
          <w:szCs w:val="21"/>
        </w:rPr>
      </w:pPr>
      <w:r w:rsidRPr="00A65A8F">
        <w:rPr>
          <w:rFonts w:asciiTheme="minorEastAsia" w:eastAsiaTheme="minorEastAsia" w:hAnsiTheme="minorEastAsia" w:cs="Arial" w:hint="eastAsia"/>
          <w:sz w:val="21"/>
          <w:szCs w:val="21"/>
        </w:rPr>
        <w:t>（3）賃貸人の事前の書面による承諾のない転貸、賃借人の地位の譲渡。</w:t>
      </w:r>
    </w:p>
    <w:p w:rsidR="00501458" w:rsidRPr="00A65A8F" w:rsidRDefault="00501458" w:rsidP="00A65A8F">
      <w:pPr>
        <w:jc w:val="both"/>
        <w:rPr>
          <w:rFonts w:asciiTheme="minorEastAsia" w:eastAsiaTheme="minorEastAsia" w:hAnsiTheme="minorEastAsia" w:cs="Arial"/>
          <w:sz w:val="21"/>
          <w:szCs w:val="21"/>
        </w:rPr>
      </w:pPr>
      <w:r w:rsidRPr="00A65A8F">
        <w:rPr>
          <w:rFonts w:asciiTheme="minorEastAsia" w:eastAsiaTheme="minorEastAsia" w:hAnsiTheme="minorEastAsia" w:cs="Arial" w:hint="eastAsia"/>
          <w:sz w:val="21"/>
          <w:szCs w:val="21"/>
        </w:rPr>
        <w:t>（4）他の賃借人に迷惑となる行為。</w:t>
      </w:r>
    </w:p>
    <w:p w:rsidR="00501458" w:rsidRPr="00A65A8F" w:rsidRDefault="00501458" w:rsidP="00A65A8F">
      <w:pPr>
        <w:jc w:val="both"/>
        <w:rPr>
          <w:rFonts w:asciiTheme="minorEastAsia" w:eastAsiaTheme="minorEastAsia" w:hAnsiTheme="minorEastAsia" w:cs="Arial"/>
          <w:sz w:val="21"/>
          <w:szCs w:val="21"/>
        </w:rPr>
      </w:pPr>
      <w:r w:rsidRPr="00A65A8F">
        <w:rPr>
          <w:rFonts w:asciiTheme="minorEastAsia" w:eastAsiaTheme="minorEastAsia" w:hAnsiTheme="minorEastAsia" w:cs="Arial" w:hint="eastAsia"/>
          <w:sz w:val="21"/>
          <w:szCs w:val="21"/>
        </w:rPr>
        <w:t>（5）本物件の周囲の環境および共同生活の秩序、平穏等を害する一切の行為。</w:t>
      </w:r>
    </w:p>
    <w:p w:rsidR="00501458" w:rsidRPr="00A65A8F" w:rsidRDefault="00501458" w:rsidP="00A65A8F">
      <w:pPr>
        <w:jc w:val="both"/>
        <w:rPr>
          <w:rFonts w:asciiTheme="minorEastAsia" w:eastAsiaTheme="minorEastAsia" w:hAnsiTheme="minorEastAsia" w:cs="Arial"/>
          <w:sz w:val="21"/>
          <w:szCs w:val="21"/>
        </w:rPr>
      </w:pPr>
    </w:p>
    <w:p w:rsidR="005A1776" w:rsidRDefault="00501458" w:rsidP="005A1776">
      <w:pPr>
        <w:jc w:val="both"/>
        <w:rPr>
          <w:rFonts w:asciiTheme="minorEastAsia" w:eastAsiaTheme="minorEastAsia" w:hAnsiTheme="minorEastAsia" w:cs="Arial"/>
          <w:sz w:val="21"/>
          <w:szCs w:val="21"/>
        </w:rPr>
      </w:pPr>
      <w:r w:rsidRPr="00A65A8F">
        <w:rPr>
          <w:rFonts w:asciiTheme="minorEastAsia" w:eastAsiaTheme="minorEastAsia" w:hAnsiTheme="minorEastAsia" w:cs="Arial" w:hint="eastAsia"/>
          <w:sz w:val="21"/>
          <w:szCs w:val="21"/>
        </w:rPr>
        <w:t>第7条（賃借人の表明保証）</w:t>
      </w:r>
    </w:p>
    <w:p w:rsidR="00501458" w:rsidRPr="00A65A8F" w:rsidRDefault="00501458" w:rsidP="005A1776">
      <w:pPr>
        <w:ind w:firstLineChars="100" w:firstLine="210"/>
        <w:jc w:val="both"/>
        <w:rPr>
          <w:rFonts w:asciiTheme="minorEastAsia" w:eastAsiaTheme="minorEastAsia" w:hAnsiTheme="minorEastAsia" w:cs="Arial"/>
          <w:sz w:val="21"/>
          <w:szCs w:val="21"/>
        </w:rPr>
      </w:pPr>
      <w:r w:rsidRPr="00A65A8F">
        <w:rPr>
          <w:rFonts w:asciiTheme="minorEastAsia" w:eastAsiaTheme="minorEastAsia" w:hAnsiTheme="minorEastAsia" w:cs="Arial" w:hint="eastAsia"/>
          <w:sz w:val="21"/>
          <w:szCs w:val="21"/>
        </w:rPr>
        <w:t>賃借人は、集合的にまたは常習的に違法行為を行うことを助長するおそれがある者または団体もしくはかかる団体の構成員（以下「反社会的勢力」という。）である、または反社会的勢力と関連を有している（反社会的勢力と反復継続して利害関係を持ち、かつ反社会的勢力に対して積極的に何らかの支援または便益の提供を行うもしくは求めている状態をいう。）者に該当しないことを表明および保証する。</w:t>
      </w:r>
    </w:p>
    <w:p w:rsidR="00501458" w:rsidRPr="00A65A8F" w:rsidRDefault="00501458" w:rsidP="00A65A8F">
      <w:pPr>
        <w:jc w:val="both"/>
        <w:rPr>
          <w:rFonts w:asciiTheme="minorEastAsia" w:eastAsiaTheme="minorEastAsia" w:hAnsiTheme="minorEastAsia" w:cs="Arial"/>
          <w:sz w:val="21"/>
          <w:szCs w:val="21"/>
        </w:rPr>
      </w:pPr>
    </w:p>
    <w:p w:rsidR="005A1776" w:rsidRDefault="00501458" w:rsidP="005A1776">
      <w:pPr>
        <w:jc w:val="both"/>
        <w:rPr>
          <w:rFonts w:asciiTheme="minorEastAsia" w:eastAsiaTheme="minorEastAsia" w:hAnsiTheme="minorEastAsia" w:cs="Arial"/>
          <w:sz w:val="21"/>
          <w:szCs w:val="21"/>
        </w:rPr>
      </w:pPr>
      <w:r w:rsidRPr="00A65A8F">
        <w:rPr>
          <w:rFonts w:asciiTheme="minorEastAsia" w:eastAsiaTheme="minorEastAsia" w:hAnsiTheme="minorEastAsia" w:cs="Arial" w:hint="eastAsia"/>
          <w:sz w:val="21"/>
          <w:szCs w:val="21"/>
        </w:rPr>
        <w:t>第8条（賃貸人の契約解除権）</w:t>
      </w:r>
    </w:p>
    <w:p w:rsidR="00501458" w:rsidRPr="00A65A8F" w:rsidRDefault="00501458" w:rsidP="005A1776">
      <w:pPr>
        <w:ind w:firstLineChars="100" w:firstLine="210"/>
        <w:jc w:val="both"/>
        <w:rPr>
          <w:rFonts w:asciiTheme="minorEastAsia" w:eastAsiaTheme="minorEastAsia" w:hAnsiTheme="minorEastAsia"/>
          <w:sz w:val="21"/>
          <w:szCs w:val="21"/>
        </w:rPr>
      </w:pPr>
      <w:r w:rsidRPr="00A65A8F">
        <w:rPr>
          <w:rFonts w:asciiTheme="minorEastAsia" w:eastAsiaTheme="minorEastAsia" w:hAnsiTheme="minorEastAsia" w:hint="eastAsia"/>
          <w:sz w:val="21"/>
          <w:szCs w:val="21"/>
        </w:rPr>
        <w:t>賃貸人は、賃借人が本契約の定めに違反した場合または賃借人に手形不渡り、破産手続開始その他の倒産手続の申立があった場合は、催告を要せずして本契約を直ちに解除でき、契約解除を通知された賃借人は本物件を直ちに明け渡さなければならない。この場合、賃貸人が損害を被ったときは、賃借人は賃貸人に対しその損害を賠償しなければならない。</w:t>
      </w:r>
    </w:p>
    <w:p w:rsidR="00501458" w:rsidRPr="00A65A8F" w:rsidRDefault="00501458" w:rsidP="00A65A8F">
      <w:pPr>
        <w:ind w:hanging="240"/>
        <w:jc w:val="both"/>
        <w:rPr>
          <w:rFonts w:asciiTheme="minorEastAsia" w:eastAsiaTheme="minorEastAsia" w:hAnsiTheme="minorEastAsia" w:cs="Arial"/>
          <w:sz w:val="21"/>
          <w:szCs w:val="21"/>
        </w:rPr>
      </w:pPr>
    </w:p>
    <w:p w:rsidR="005A1776" w:rsidRDefault="00501458" w:rsidP="005A1776">
      <w:pPr>
        <w:jc w:val="both"/>
        <w:rPr>
          <w:rFonts w:asciiTheme="minorEastAsia" w:eastAsiaTheme="minorEastAsia" w:hAnsiTheme="minorEastAsia" w:cs="Arial"/>
          <w:sz w:val="21"/>
          <w:szCs w:val="21"/>
        </w:rPr>
      </w:pPr>
      <w:r w:rsidRPr="00A65A8F">
        <w:rPr>
          <w:rFonts w:asciiTheme="minorEastAsia" w:eastAsiaTheme="minorEastAsia" w:hAnsiTheme="minorEastAsia" w:cs="Arial" w:hint="eastAsia"/>
          <w:sz w:val="21"/>
          <w:szCs w:val="21"/>
        </w:rPr>
        <w:t>第9条（賃貸人の立入り）</w:t>
      </w:r>
    </w:p>
    <w:p w:rsidR="00501458" w:rsidRPr="00A65A8F" w:rsidRDefault="00501458" w:rsidP="005A1776">
      <w:pPr>
        <w:ind w:firstLineChars="100" w:firstLine="210"/>
        <w:jc w:val="both"/>
        <w:rPr>
          <w:rFonts w:asciiTheme="minorEastAsia" w:eastAsiaTheme="minorEastAsia" w:hAnsiTheme="minorEastAsia" w:cs="Arial"/>
          <w:sz w:val="21"/>
          <w:szCs w:val="21"/>
        </w:rPr>
      </w:pPr>
      <w:r w:rsidRPr="00A65A8F">
        <w:rPr>
          <w:rFonts w:asciiTheme="minorEastAsia" w:eastAsiaTheme="minorEastAsia" w:hAnsiTheme="minorEastAsia" w:cs="Arial" w:hint="eastAsia"/>
          <w:sz w:val="21"/>
          <w:szCs w:val="21"/>
        </w:rPr>
        <w:t>賃貸人は、本物件の管理のために必要な場合、賃借人への事前通知により、自らまたは賃貸人の指定する者をして、いつでも本物件に立ち入りまたは立ち入らせることができる。</w:t>
      </w:r>
    </w:p>
    <w:p w:rsidR="00501458" w:rsidRPr="00A65A8F" w:rsidRDefault="00501458" w:rsidP="00A65A8F">
      <w:pPr>
        <w:ind w:hanging="240"/>
        <w:jc w:val="both"/>
        <w:rPr>
          <w:rFonts w:asciiTheme="minorEastAsia" w:eastAsiaTheme="minorEastAsia" w:hAnsiTheme="minorEastAsia" w:cs="Arial"/>
          <w:sz w:val="21"/>
          <w:szCs w:val="21"/>
        </w:rPr>
      </w:pPr>
    </w:p>
    <w:p w:rsidR="00501458" w:rsidRPr="00A65A8F" w:rsidRDefault="00501458" w:rsidP="00A65A8F">
      <w:pPr>
        <w:jc w:val="both"/>
        <w:rPr>
          <w:rFonts w:asciiTheme="minorEastAsia" w:eastAsiaTheme="minorEastAsia" w:hAnsiTheme="minorEastAsia" w:cs="Arial"/>
          <w:sz w:val="21"/>
          <w:szCs w:val="21"/>
        </w:rPr>
      </w:pPr>
      <w:r w:rsidRPr="00A65A8F">
        <w:rPr>
          <w:rFonts w:asciiTheme="minorEastAsia" w:eastAsiaTheme="minorEastAsia" w:hAnsiTheme="minorEastAsia" w:cs="Arial" w:hint="eastAsia"/>
          <w:sz w:val="21"/>
          <w:szCs w:val="21"/>
        </w:rPr>
        <w:t>第</w:t>
      </w:r>
      <w:r w:rsidR="00A65A8F" w:rsidRPr="00A65A8F">
        <w:rPr>
          <w:rFonts w:asciiTheme="minorEastAsia" w:eastAsiaTheme="minorEastAsia" w:hAnsiTheme="minorEastAsia" w:cs="Arial" w:hint="eastAsia"/>
          <w:sz w:val="21"/>
          <w:szCs w:val="21"/>
        </w:rPr>
        <w:t>10</w:t>
      </w:r>
      <w:r w:rsidRPr="00A65A8F">
        <w:rPr>
          <w:rFonts w:asciiTheme="minorEastAsia" w:eastAsiaTheme="minorEastAsia" w:hAnsiTheme="minorEastAsia" w:cs="Arial" w:hint="eastAsia"/>
          <w:sz w:val="21"/>
          <w:szCs w:val="21"/>
        </w:rPr>
        <w:t>条（明渡しおよび原状回復義務）</w:t>
      </w:r>
    </w:p>
    <w:p w:rsidR="00501458" w:rsidRPr="00A65A8F" w:rsidRDefault="00501458" w:rsidP="00A65A8F">
      <w:pPr>
        <w:pStyle w:val="2"/>
        <w:spacing w:line="240" w:lineRule="auto"/>
        <w:ind w:leftChars="0" w:left="210" w:hangingChars="100" w:hanging="210"/>
        <w:jc w:val="both"/>
        <w:rPr>
          <w:rFonts w:asciiTheme="minorEastAsia" w:eastAsiaTheme="minorEastAsia" w:hAnsiTheme="minorEastAsia"/>
          <w:sz w:val="21"/>
          <w:szCs w:val="21"/>
        </w:rPr>
      </w:pPr>
      <w:r w:rsidRPr="00A65A8F">
        <w:rPr>
          <w:rFonts w:asciiTheme="minorEastAsia" w:eastAsiaTheme="minorEastAsia" w:hAnsiTheme="minorEastAsia" w:hint="eastAsia"/>
          <w:sz w:val="21"/>
          <w:szCs w:val="21"/>
        </w:rPr>
        <w:t>1.賃貸借期間満了、中途解約、または契約解除により本契約が終了する際、賃借人は本契約終了日までに破損･汚損箇所がある場合はその修繕を行い、かつ賃借人所有物の収去を行い、本物件を本契約開始当初の原状に復した上で賃貸人に明け渡さなければならない。なお、原状回復に要する費用は賃借人の負担とする。賃借人は、賃貸人に対する一切の有益費償還請求権および造作買収請求権を予め放棄する。また、賃借人は、本物件の明渡しに際して、賃貸人に対し、立退料その他の請求をしてはならない。</w:t>
      </w:r>
    </w:p>
    <w:p w:rsidR="00501458" w:rsidRPr="00A65A8F" w:rsidRDefault="00501458" w:rsidP="00A65A8F">
      <w:pPr>
        <w:pStyle w:val="2"/>
        <w:spacing w:line="240" w:lineRule="auto"/>
        <w:ind w:leftChars="0" w:left="210" w:hangingChars="100" w:hanging="210"/>
        <w:jc w:val="both"/>
        <w:rPr>
          <w:rFonts w:asciiTheme="minorEastAsia" w:eastAsiaTheme="minorEastAsia" w:hAnsiTheme="minorEastAsia"/>
          <w:sz w:val="21"/>
          <w:szCs w:val="21"/>
        </w:rPr>
      </w:pPr>
      <w:r w:rsidRPr="00A65A8F">
        <w:rPr>
          <w:rFonts w:asciiTheme="minorEastAsia" w:eastAsiaTheme="minorEastAsia" w:hAnsiTheme="minorEastAsia" w:hint="eastAsia"/>
          <w:sz w:val="21"/>
          <w:szCs w:val="21"/>
        </w:rPr>
        <w:t>2.本契約終了日までに賃借人が本物件を明け渡さない場合、賃借人は本契約終了の翌日から明け渡し完了まで、賃料および管理費の倍額を損害金として賃貸人に支払う。但し、賃貸人において上記以外の損害を生じたと認めた場合は、賃借人はすべてこれを支払う。</w:t>
      </w:r>
    </w:p>
    <w:p w:rsidR="005A1776" w:rsidRDefault="005A1776">
      <w:pPr>
        <w:rPr>
          <w:rFonts w:asciiTheme="minorEastAsia" w:eastAsiaTheme="minorEastAsia" w:hAnsiTheme="minorEastAsia" w:cs="Arial"/>
          <w:sz w:val="21"/>
          <w:szCs w:val="21"/>
        </w:rPr>
      </w:pPr>
      <w:r>
        <w:rPr>
          <w:rFonts w:asciiTheme="minorEastAsia" w:eastAsiaTheme="minorEastAsia" w:hAnsiTheme="minorEastAsia" w:cs="Arial"/>
          <w:sz w:val="21"/>
          <w:szCs w:val="21"/>
        </w:rPr>
        <w:br w:type="page"/>
      </w:r>
    </w:p>
    <w:p w:rsidR="005A1776" w:rsidRDefault="00501458" w:rsidP="005A1776">
      <w:pPr>
        <w:jc w:val="both"/>
        <w:rPr>
          <w:rFonts w:asciiTheme="minorEastAsia" w:eastAsiaTheme="minorEastAsia" w:hAnsiTheme="minorEastAsia" w:cs="Arial"/>
          <w:sz w:val="21"/>
          <w:szCs w:val="21"/>
        </w:rPr>
      </w:pPr>
      <w:r w:rsidRPr="00A65A8F">
        <w:rPr>
          <w:rFonts w:asciiTheme="minorEastAsia" w:eastAsiaTheme="minorEastAsia" w:hAnsiTheme="minorEastAsia" w:cs="Arial" w:hint="eastAsia"/>
          <w:sz w:val="21"/>
          <w:szCs w:val="21"/>
        </w:rPr>
        <w:lastRenderedPageBreak/>
        <w:t>第11条（損害賠償責任）</w:t>
      </w:r>
    </w:p>
    <w:p w:rsidR="00501458" w:rsidRPr="00A65A8F" w:rsidRDefault="00501458" w:rsidP="005A1776">
      <w:pPr>
        <w:ind w:firstLineChars="100" w:firstLine="210"/>
        <w:jc w:val="both"/>
        <w:rPr>
          <w:rFonts w:asciiTheme="minorEastAsia" w:eastAsiaTheme="minorEastAsia" w:hAnsiTheme="minorEastAsia"/>
          <w:sz w:val="21"/>
          <w:szCs w:val="21"/>
        </w:rPr>
      </w:pPr>
      <w:r w:rsidRPr="00A65A8F">
        <w:rPr>
          <w:rFonts w:asciiTheme="minorEastAsia" w:eastAsiaTheme="minorEastAsia" w:hAnsiTheme="minorEastAsia" w:hint="eastAsia"/>
          <w:sz w:val="21"/>
          <w:szCs w:val="21"/>
        </w:rPr>
        <w:t>賃借人またはその代理人･使用人･請負人等の賃借人関係者の故意または過失により、賃貸人または他の賃借人等の第三者に損害を与えた場合は、賃借人はこれによって生じた一切の損害を賠償する。</w:t>
      </w:r>
    </w:p>
    <w:p w:rsidR="00501458" w:rsidRPr="00A65A8F" w:rsidRDefault="00501458" w:rsidP="00A65A8F">
      <w:pPr>
        <w:ind w:hanging="240"/>
        <w:jc w:val="both"/>
        <w:rPr>
          <w:rFonts w:asciiTheme="minorEastAsia" w:eastAsiaTheme="minorEastAsia" w:hAnsiTheme="minorEastAsia" w:cs="Arial"/>
          <w:sz w:val="21"/>
          <w:szCs w:val="21"/>
        </w:rPr>
      </w:pPr>
    </w:p>
    <w:p w:rsidR="005A1776" w:rsidRDefault="00501458" w:rsidP="005A1776">
      <w:pPr>
        <w:jc w:val="both"/>
        <w:rPr>
          <w:rFonts w:asciiTheme="minorEastAsia" w:eastAsiaTheme="minorEastAsia" w:hAnsiTheme="minorEastAsia" w:cs="Arial"/>
          <w:sz w:val="21"/>
          <w:szCs w:val="21"/>
        </w:rPr>
      </w:pPr>
      <w:r w:rsidRPr="00A65A8F">
        <w:rPr>
          <w:rFonts w:asciiTheme="minorEastAsia" w:eastAsiaTheme="minorEastAsia" w:hAnsiTheme="minorEastAsia" w:cs="Arial" w:hint="eastAsia"/>
          <w:sz w:val="21"/>
          <w:szCs w:val="21"/>
        </w:rPr>
        <w:t>第12条（賃貸人の免責事項）</w:t>
      </w:r>
    </w:p>
    <w:p w:rsidR="00501458" w:rsidRPr="005A1776" w:rsidRDefault="00501458" w:rsidP="005A1776">
      <w:pPr>
        <w:ind w:firstLineChars="100" w:firstLine="210"/>
        <w:jc w:val="both"/>
        <w:rPr>
          <w:rFonts w:asciiTheme="minorEastAsia" w:eastAsiaTheme="minorEastAsia" w:hAnsiTheme="minorEastAsia" w:cs="Arial"/>
          <w:sz w:val="21"/>
          <w:szCs w:val="21"/>
        </w:rPr>
      </w:pPr>
      <w:r w:rsidRPr="00A65A8F">
        <w:rPr>
          <w:rFonts w:asciiTheme="minorEastAsia" w:eastAsiaTheme="minorEastAsia" w:hAnsiTheme="minorEastAsia" w:hint="eastAsia"/>
          <w:sz w:val="21"/>
          <w:szCs w:val="21"/>
        </w:rPr>
        <w:t>賃貸人は震災、風水害、火災その他賃貸人の責に帰すことができない事由で賃借人が被った損害に対しては、その責を負わない。</w:t>
      </w:r>
    </w:p>
    <w:p w:rsidR="00501458" w:rsidRPr="00A65A8F" w:rsidRDefault="00501458" w:rsidP="00A65A8F">
      <w:pPr>
        <w:ind w:hanging="240"/>
        <w:jc w:val="both"/>
        <w:rPr>
          <w:rFonts w:asciiTheme="minorEastAsia" w:eastAsiaTheme="minorEastAsia" w:hAnsiTheme="minorEastAsia" w:cs="Arial"/>
          <w:sz w:val="21"/>
          <w:szCs w:val="21"/>
        </w:rPr>
      </w:pPr>
    </w:p>
    <w:p w:rsidR="00501458" w:rsidRPr="00A65A8F" w:rsidRDefault="00501458" w:rsidP="00A65A8F">
      <w:pPr>
        <w:jc w:val="both"/>
        <w:rPr>
          <w:rFonts w:asciiTheme="minorEastAsia" w:eastAsiaTheme="minorEastAsia" w:hAnsiTheme="minorEastAsia" w:cs="Arial"/>
          <w:sz w:val="21"/>
          <w:szCs w:val="21"/>
        </w:rPr>
      </w:pPr>
      <w:r w:rsidRPr="00A65A8F">
        <w:rPr>
          <w:rFonts w:asciiTheme="minorEastAsia" w:eastAsiaTheme="minorEastAsia" w:hAnsiTheme="minorEastAsia" w:cs="Arial" w:hint="eastAsia"/>
          <w:sz w:val="21"/>
          <w:szCs w:val="21"/>
        </w:rPr>
        <w:t>第13条（守秘義務）</w:t>
      </w:r>
    </w:p>
    <w:p w:rsidR="00501458" w:rsidRPr="00A65A8F" w:rsidRDefault="00501458" w:rsidP="00A65A8F">
      <w:pPr>
        <w:ind w:left="210" w:hangingChars="100" w:hanging="210"/>
        <w:jc w:val="both"/>
        <w:rPr>
          <w:rFonts w:asciiTheme="minorEastAsia" w:eastAsiaTheme="minorEastAsia" w:hAnsiTheme="minorEastAsia"/>
          <w:sz w:val="21"/>
          <w:szCs w:val="21"/>
        </w:rPr>
      </w:pPr>
      <w:r w:rsidRPr="00A65A8F">
        <w:rPr>
          <w:rFonts w:asciiTheme="minorEastAsia" w:eastAsiaTheme="minorEastAsia" w:hAnsiTheme="minorEastAsia" w:cs="Arial" w:hint="eastAsia"/>
          <w:sz w:val="21"/>
          <w:szCs w:val="21"/>
        </w:rPr>
        <w:t>1</w:t>
      </w:r>
      <w:r w:rsidR="005A1776">
        <w:rPr>
          <w:rFonts w:asciiTheme="minorEastAsia" w:eastAsiaTheme="minorEastAsia" w:hAnsiTheme="minorEastAsia" w:hint="eastAsia"/>
          <w:sz w:val="21"/>
          <w:szCs w:val="21"/>
        </w:rPr>
        <w:t>.</w:t>
      </w:r>
      <w:r w:rsidRPr="00A65A8F">
        <w:rPr>
          <w:rFonts w:asciiTheme="minorEastAsia" w:eastAsiaTheme="minorEastAsia" w:hAnsiTheme="minorEastAsia" w:hint="eastAsia"/>
          <w:sz w:val="21"/>
          <w:szCs w:val="21"/>
        </w:rPr>
        <w:t>賃貸人および賃借人は、適用法令および行政官庁の要請により必要とされる場合、本契約に定める事務の遂行に必要な場合、本物件の所有者に開示する場合、その他当事者で合意する場合を除き、本契約の締結ならびに履行に関して知りえた相手方に関する秘密事項（既に公知になっている情報、本契約締結後公知になった情報、当該他の当事者に対して守秘義務を負わない第三者より入手した情報、官公庁からの開示要請または命令の対象となった情報を除く。）を機密として保持し、第三者に開示または漏洩してはならず、かつ、本契約または本契約に関連する契約の目的以外に利用しない。</w:t>
      </w:r>
    </w:p>
    <w:p w:rsidR="00501458" w:rsidRPr="00A65A8F" w:rsidRDefault="00501458" w:rsidP="00A65A8F">
      <w:pPr>
        <w:pStyle w:val="a1"/>
        <w:numPr>
          <w:ilvl w:val="0"/>
          <w:numId w:val="0"/>
        </w:numPr>
        <w:spacing w:beforeLines="0" w:before="0" w:afterLines="0" w:after="0"/>
        <w:rPr>
          <w:rFonts w:asciiTheme="minorEastAsia" w:eastAsiaTheme="minorEastAsia" w:hAnsiTheme="minorEastAsia"/>
          <w:szCs w:val="21"/>
        </w:rPr>
      </w:pPr>
      <w:r w:rsidRPr="00A65A8F">
        <w:rPr>
          <w:rFonts w:asciiTheme="minorEastAsia" w:eastAsiaTheme="minorEastAsia" w:hAnsiTheme="minorEastAsia" w:cs="Arial" w:hint="eastAsia"/>
          <w:szCs w:val="21"/>
        </w:rPr>
        <w:t>2</w:t>
      </w:r>
      <w:r w:rsidR="005A1776">
        <w:rPr>
          <w:rFonts w:asciiTheme="minorEastAsia" w:eastAsiaTheme="minorEastAsia" w:hAnsiTheme="minorEastAsia" w:cs="Arial" w:hint="eastAsia"/>
          <w:szCs w:val="21"/>
        </w:rPr>
        <w:t>.</w:t>
      </w:r>
      <w:r w:rsidRPr="00A65A8F">
        <w:rPr>
          <w:rFonts w:asciiTheme="minorEastAsia" w:eastAsiaTheme="minorEastAsia" w:hAnsiTheme="minorEastAsia" w:hint="eastAsia"/>
          <w:szCs w:val="21"/>
        </w:rPr>
        <w:t>前項の規定は、本契約が終了したといえども、なお有効に存続する。</w:t>
      </w:r>
    </w:p>
    <w:p w:rsidR="00501458" w:rsidRPr="00A65A8F" w:rsidRDefault="00501458" w:rsidP="00A65A8F">
      <w:pPr>
        <w:ind w:hanging="240"/>
        <w:jc w:val="both"/>
        <w:rPr>
          <w:rFonts w:asciiTheme="minorEastAsia" w:eastAsiaTheme="minorEastAsia" w:hAnsiTheme="minorEastAsia"/>
          <w:sz w:val="21"/>
          <w:szCs w:val="21"/>
        </w:rPr>
      </w:pPr>
    </w:p>
    <w:p w:rsidR="005A1776" w:rsidRDefault="00501458" w:rsidP="005A1776">
      <w:pPr>
        <w:jc w:val="both"/>
        <w:rPr>
          <w:rFonts w:asciiTheme="minorEastAsia" w:eastAsiaTheme="minorEastAsia" w:hAnsiTheme="minorEastAsia" w:cs="Arial"/>
          <w:sz w:val="21"/>
          <w:szCs w:val="21"/>
        </w:rPr>
      </w:pPr>
      <w:r w:rsidRPr="00A65A8F">
        <w:rPr>
          <w:rFonts w:asciiTheme="minorEastAsia" w:eastAsiaTheme="minorEastAsia" w:hAnsiTheme="minorEastAsia" w:cs="Arial" w:hint="eastAsia"/>
          <w:sz w:val="21"/>
          <w:szCs w:val="21"/>
        </w:rPr>
        <w:t>第14条（規定外事項）</w:t>
      </w:r>
    </w:p>
    <w:p w:rsidR="00501458" w:rsidRPr="00A65A8F" w:rsidRDefault="00501458" w:rsidP="005A1776">
      <w:pPr>
        <w:ind w:firstLineChars="100" w:firstLine="210"/>
        <w:jc w:val="both"/>
        <w:rPr>
          <w:rFonts w:asciiTheme="minorEastAsia" w:eastAsiaTheme="minorEastAsia" w:hAnsiTheme="minorEastAsia"/>
          <w:sz w:val="21"/>
          <w:szCs w:val="21"/>
        </w:rPr>
      </w:pPr>
      <w:r w:rsidRPr="00A65A8F">
        <w:rPr>
          <w:rFonts w:asciiTheme="minorEastAsia" w:eastAsiaTheme="minorEastAsia" w:hAnsiTheme="minorEastAsia" w:hint="eastAsia"/>
          <w:sz w:val="21"/>
          <w:szCs w:val="21"/>
        </w:rPr>
        <w:t>本契約に定めのない事項については賃貸人および賃借人双方が信義誠実の原則に則り協議して決定する。また、本契約に疑義かもしくは不測の事態が生じた場合は、賃貸人および賃借人双方誠意をもって協議し、解決する。</w:t>
      </w:r>
    </w:p>
    <w:p w:rsidR="00501458" w:rsidRPr="00A65A8F" w:rsidRDefault="00501458" w:rsidP="00A65A8F">
      <w:pPr>
        <w:rPr>
          <w:rFonts w:asciiTheme="minorEastAsia" w:eastAsiaTheme="minorEastAsia" w:hAnsiTheme="minorEastAsia" w:cs="Arial"/>
          <w:sz w:val="21"/>
          <w:szCs w:val="21"/>
        </w:rPr>
      </w:pPr>
    </w:p>
    <w:p w:rsidR="005A1776" w:rsidRDefault="00501458" w:rsidP="005A1776">
      <w:pPr>
        <w:jc w:val="both"/>
        <w:rPr>
          <w:rFonts w:asciiTheme="minorEastAsia" w:eastAsiaTheme="minorEastAsia" w:hAnsiTheme="minorEastAsia" w:cs="Arial"/>
          <w:sz w:val="21"/>
          <w:szCs w:val="21"/>
        </w:rPr>
      </w:pPr>
      <w:r w:rsidRPr="00A65A8F">
        <w:rPr>
          <w:rFonts w:asciiTheme="minorEastAsia" w:eastAsiaTheme="minorEastAsia" w:hAnsiTheme="minorEastAsia" w:cs="Arial" w:hint="eastAsia"/>
          <w:sz w:val="21"/>
          <w:szCs w:val="21"/>
        </w:rPr>
        <w:t>第15条（準拠法および管轄裁判所）</w:t>
      </w:r>
    </w:p>
    <w:p w:rsidR="00501458" w:rsidRPr="00A65A8F" w:rsidRDefault="00501458" w:rsidP="005A1776">
      <w:pPr>
        <w:ind w:firstLineChars="100" w:firstLine="210"/>
        <w:jc w:val="both"/>
        <w:rPr>
          <w:rFonts w:asciiTheme="minorEastAsia" w:eastAsiaTheme="minorEastAsia" w:hAnsiTheme="minorEastAsia"/>
          <w:sz w:val="21"/>
          <w:szCs w:val="21"/>
        </w:rPr>
      </w:pPr>
      <w:r w:rsidRPr="00A65A8F">
        <w:rPr>
          <w:rFonts w:asciiTheme="minorEastAsia" w:eastAsiaTheme="minorEastAsia" w:hAnsiTheme="minorEastAsia" w:hint="eastAsia"/>
          <w:sz w:val="21"/>
          <w:szCs w:val="21"/>
        </w:rPr>
        <w:t>本契約から生じる一切の法律関係に基づく訴えについては、</w:t>
      </w:r>
      <w:r w:rsidR="00DE7802">
        <w:rPr>
          <w:rFonts w:asciiTheme="minorEastAsia" w:eastAsiaTheme="minorEastAsia" w:hAnsiTheme="minorEastAsia" w:hint="eastAsia"/>
          <w:sz w:val="21"/>
          <w:szCs w:val="21"/>
        </w:rPr>
        <w:t>賃貸人</w:t>
      </w:r>
      <w:r w:rsidRPr="00A65A8F">
        <w:rPr>
          <w:rFonts w:asciiTheme="minorEastAsia" w:eastAsiaTheme="minorEastAsia" w:hAnsiTheme="minorEastAsia" w:hint="eastAsia"/>
          <w:sz w:val="21"/>
          <w:szCs w:val="21"/>
        </w:rPr>
        <w:t>の事務所の所在地を管轄する地方裁判所をもって管轄裁判所とする。</w:t>
      </w:r>
    </w:p>
    <w:p w:rsidR="00501458" w:rsidRPr="00A65A8F" w:rsidRDefault="00501458" w:rsidP="00A65A8F">
      <w:pPr>
        <w:pStyle w:val="a9"/>
        <w:rPr>
          <w:rFonts w:asciiTheme="minorEastAsia" w:eastAsiaTheme="minorEastAsia" w:hAnsiTheme="minorEastAsia"/>
          <w:sz w:val="21"/>
          <w:szCs w:val="21"/>
        </w:rPr>
      </w:pPr>
    </w:p>
    <w:p w:rsidR="00501458" w:rsidRDefault="00501458" w:rsidP="005A1776">
      <w:pPr>
        <w:pStyle w:val="a9"/>
      </w:pPr>
      <w:r w:rsidRPr="00A65A8F">
        <w:rPr>
          <w:rFonts w:hint="eastAsia"/>
        </w:rPr>
        <w:t>以　上</w:t>
      </w:r>
    </w:p>
    <w:p w:rsidR="005A1776" w:rsidRPr="00A65A8F" w:rsidRDefault="005A1776" w:rsidP="00A65A8F">
      <w:pPr>
        <w:pStyle w:val="a9"/>
        <w:rPr>
          <w:rFonts w:asciiTheme="minorEastAsia" w:eastAsiaTheme="minorEastAsia" w:hAnsiTheme="minorEastAsia" w:hint="eastAsia"/>
          <w:sz w:val="21"/>
          <w:szCs w:val="21"/>
        </w:rPr>
      </w:pPr>
      <w:bookmarkStart w:id="2" w:name="_GoBack"/>
      <w:bookmarkEnd w:id="2"/>
    </w:p>
    <w:p w:rsidR="00501458" w:rsidRPr="00A65A8F" w:rsidRDefault="00501458" w:rsidP="00A65A8F">
      <w:pPr>
        <w:ind w:firstLineChars="100" w:firstLine="210"/>
        <w:rPr>
          <w:rFonts w:asciiTheme="minorEastAsia" w:eastAsiaTheme="minorEastAsia" w:hAnsiTheme="minorEastAsia" w:cs="Arial"/>
          <w:sz w:val="21"/>
          <w:szCs w:val="21"/>
        </w:rPr>
      </w:pPr>
      <w:r w:rsidRPr="00A65A8F">
        <w:rPr>
          <w:rFonts w:asciiTheme="minorEastAsia" w:eastAsiaTheme="minorEastAsia" w:hAnsiTheme="minorEastAsia" w:cs="Arial" w:hint="eastAsia"/>
          <w:sz w:val="21"/>
          <w:szCs w:val="21"/>
        </w:rPr>
        <w:t>本契約の証として本書2通を作成し、賃貸人･賃借人記名押印のうえ各1通を保有する。</w:t>
      </w:r>
    </w:p>
    <w:p w:rsidR="00501458" w:rsidRPr="00A65A8F" w:rsidRDefault="00501458" w:rsidP="00A65A8F">
      <w:pPr>
        <w:ind w:hanging="240"/>
        <w:rPr>
          <w:rFonts w:asciiTheme="minorEastAsia" w:eastAsiaTheme="minorEastAsia" w:hAnsiTheme="minorEastAsia" w:cs="Arial"/>
          <w:sz w:val="21"/>
          <w:szCs w:val="21"/>
        </w:rPr>
      </w:pPr>
    </w:p>
    <w:p w:rsidR="00501458" w:rsidRPr="00A65A8F" w:rsidRDefault="00AE46E0" w:rsidP="00AE46E0">
      <w:pPr>
        <w:ind w:firstLineChars="200" w:firstLine="4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平成　　</w:t>
      </w:r>
      <w:r w:rsidR="00501458" w:rsidRPr="00A65A8F">
        <w:rPr>
          <w:rFonts w:asciiTheme="minorEastAsia" w:eastAsiaTheme="minorEastAsia" w:hAnsiTheme="minorEastAsia" w:cs="Arial" w:hint="eastAsia"/>
          <w:sz w:val="21"/>
          <w:szCs w:val="21"/>
        </w:rPr>
        <w:t>年</w:t>
      </w:r>
      <w:r>
        <w:rPr>
          <w:rFonts w:asciiTheme="minorEastAsia" w:eastAsiaTheme="minorEastAsia" w:hAnsiTheme="minorEastAsia" w:cs="Arial" w:hint="eastAsia"/>
          <w:sz w:val="21"/>
          <w:szCs w:val="21"/>
        </w:rPr>
        <w:t xml:space="preserve">　　</w:t>
      </w:r>
      <w:r w:rsidR="00501458" w:rsidRPr="00A65A8F">
        <w:rPr>
          <w:rFonts w:asciiTheme="minorEastAsia" w:eastAsiaTheme="minorEastAsia" w:hAnsiTheme="minorEastAsia" w:cs="Arial" w:hint="eastAsia"/>
          <w:sz w:val="21"/>
          <w:szCs w:val="21"/>
        </w:rPr>
        <w:t>月</w:t>
      </w:r>
      <w:r>
        <w:rPr>
          <w:rFonts w:asciiTheme="minorEastAsia" w:eastAsiaTheme="minorEastAsia" w:hAnsiTheme="minorEastAsia" w:cs="Arial" w:hint="eastAsia"/>
          <w:sz w:val="21"/>
          <w:szCs w:val="21"/>
        </w:rPr>
        <w:t xml:space="preserve">　　</w:t>
      </w:r>
      <w:r w:rsidR="00501458" w:rsidRPr="00A65A8F">
        <w:rPr>
          <w:rFonts w:asciiTheme="minorEastAsia" w:eastAsiaTheme="minorEastAsia" w:hAnsiTheme="minorEastAsia" w:cs="Arial" w:hint="eastAsia"/>
          <w:sz w:val="21"/>
          <w:szCs w:val="21"/>
        </w:rPr>
        <w:t>日</w:t>
      </w:r>
    </w:p>
    <w:p w:rsidR="00501458" w:rsidRPr="00A65A8F" w:rsidRDefault="00501458" w:rsidP="00A65A8F">
      <w:pPr>
        <w:ind w:hanging="240"/>
        <w:rPr>
          <w:rFonts w:asciiTheme="minorEastAsia" w:eastAsiaTheme="minorEastAsia" w:hAnsiTheme="minorEastAsia" w:cs="Arial"/>
          <w:sz w:val="21"/>
          <w:szCs w:val="21"/>
        </w:rPr>
      </w:pPr>
    </w:p>
    <w:p w:rsidR="00501458" w:rsidRPr="00A65A8F" w:rsidRDefault="00501458" w:rsidP="00AE46E0">
      <w:pPr>
        <w:tabs>
          <w:tab w:val="left" w:pos="1080"/>
        </w:tabs>
        <w:ind w:firstLineChars="1000" w:firstLine="2100"/>
        <w:rPr>
          <w:rFonts w:asciiTheme="minorEastAsia" w:eastAsiaTheme="minorEastAsia" w:hAnsiTheme="minorEastAsia"/>
          <w:sz w:val="21"/>
          <w:szCs w:val="21"/>
        </w:rPr>
      </w:pPr>
      <w:r w:rsidRPr="00A65A8F">
        <w:rPr>
          <w:rFonts w:asciiTheme="minorEastAsia" w:eastAsiaTheme="minorEastAsia" w:hAnsiTheme="minorEastAsia" w:cs="Arial" w:hint="eastAsia"/>
          <w:sz w:val="21"/>
          <w:szCs w:val="21"/>
        </w:rPr>
        <w:t>賃貸人</w:t>
      </w:r>
      <w:r w:rsidRPr="00A65A8F">
        <w:rPr>
          <w:rFonts w:asciiTheme="minorEastAsia" w:eastAsiaTheme="minorEastAsia" w:hAnsiTheme="minorEastAsia" w:cs="Arial"/>
          <w:sz w:val="21"/>
          <w:szCs w:val="21"/>
        </w:rPr>
        <w:tab/>
      </w:r>
      <w:r w:rsidRPr="00A65A8F">
        <w:rPr>
          <w:rFonts w:asciiTheme="minorEastAsia" w:eastAsiaTheme="minorEastAsia" w:hAnsiTheme="minorEastAsia" w:cs="Arial"/>
          <w:sz w:val="21"/>
          <w:szCs w:val="21"/>
        </w:rPr>
        <w:tab/>
      </w:r>
      <w:r w:rsidRPr="00A65A8F">
        <w:rPr>
          <w:rFonts w:asciiTheme="minorEastAsia" w:eastAsiaTheme="minorEastAsia" w:hAnsiTheme="minorEastAsia" w:hint="eastAsia"/>
          <w:sz w:val="21"/>
          <w:szCs w:val="21"/>
        </w:rPr>
        <w:t>秋田県山本郡藤里町藤琴字藤琴８番地</w:t>
      </w:r>
    </w:p>
    <w:p w:rsidR="00501458" w:rsidRPr="00A65A8F" w:rsidRDefault="00501458" w:rsidP="00AE46E0">
      <w:pPr>
        <w:ind w:firstLineChars="2100" w:firstLine="4410"/>
        <w:rPr>
          <w:rFonts w:asciiTheme="minorEastAsia" w:eastAsiaTheme="minorEastAsia" w:hAnsiTheme="minorEastAsia" w:cs="Arial"/>
          <w:sz w:val="21"/>
          <w:szCs w:val="21"/>
        </w:rPr>
      </w:pPr>
      <w:r w:rsidRPr="00A65A8F">
        <w:rPr>
          <w:rFonts w:asciiTheme="minorEastAsia" w:eastAsiaTheme="minorEastAsia" w:hAnsiTheme="minorEastAsia" w:cs="Arial" w:hint="eastAsia"/>
          <w:sz w:val="21"/>
          <w:szCs w:val="21"/>
        </w:rPr>
        <w:t>藤里町長　佐々木　文明</w:t>
      </w:r>
      <w:r w:rsidRPr="00A65A8F">
        <w:rPr>
          <w:rFonts w:asciiTheme="minorEastAsia" w:eastAsiaTheme="minorEastAsia" w:hAnsiTheme="minorEastAsia" w:cs="Arial"/>
          <w:sz w:val="21"/>
          <w:szCs w:val="21"/>
        </w:rPr>
        <w:tab/>
      </w:r>
      <w:r w:rsidRPr="00A65A8F">
        <w:rPr>
          <w:rFonts w:asciiTheme="minorEastAsia" w:eastAsiaTheme="minorEastAsia" w:hAnsiTheme="minorEastAsia" w:cs="Arial" w:hint="eastAsia"/>
          <w:sz w:val="21"/>
          <w:szCs w:val="21"/>
        </w:rPr>
        <w:t>印</w:t>
      </w:r>
    </w:p>
    <w:p w:rsidR="00501458" w:rsidRPr="00A65A8F" w:rsidRDefault="00501458" w:rsidP="00A65A8F">
      <w:pPr>
        <w:ind w:firstLineChars="2000" w:firstLine="4200"/>
        <w:rPr>
          <w:rFonts w:asciiTheme="minorEastAsia" w:eastAsiaTheme="minorEastAsia" w:hAnsiTheme="minorEastAsia" w:cs="Arial"/>
          <w:sz w:val="21"/>
          <w:szCs w:val="21"/>
        </w:rPr>
      </w:pPr>
    </w:p>
    <w:p w:rsidR="00501458" w:rsidRPr="00A65A8F" w:rsidRDefault="00501458" w:rsidP="00AE46E0">
      <w:pPr>
        <w:tabs>
          <w:tab w:val="left" w:pos="1080"/>
        </w:tabs>
        <w:ind w:firstLineChars="1000" w:firstLine="2100"/>
        <w:rPr>
          <w:rFonts w:asciiTheme="minorEastAsia" w:eastAsiaTheme="minorEastAsia" w:hAnsiTheme="minorEastAsia" w:cs="Arial"/>
          <w:sz w:val="21"/>
          <w:szCs w:val="21"/>
        </w:rPr>
      </w:pPr>
      <w:r w:rsidRPr="00A65A8F">
        <w:rPr>
          <w:rFonts w:asciiTheme="minorEastAsia" w:eastAsiaTheme="minorEastAsia" w:hAnsiTheme="minorEastAsia" w:cs="Arial" w:hint="eastAsia"/>
          <w:sz w:val="21"/>
          <w:szCs w:val="21"/>
        </w:rPr>
        <w:t>賃借人</w:t>
      </w:r>
      <w:r w:rsidRPr="00A65A8F">
        <w:rPr>
          <w:rFonts w:asciiTheme="minorEastAsia" w:eastAsiaTheme="minorEastAsia" w:hAnsiTheme="minorEastAsia" w:cs="Arial"/>
          <w:sz w:val="21"/>
          <w:szCs w:val="21"/>
        </w:rPr>
        <w:tab/>
      </w:r>
      <w:r w:rsidRPr="00A65A8F">
        <w:rPr>
          <w:rFonts w:asciiTheme="minorEastAsia" w:eastAsiaTheme="minorEastAsia" w:hAnsiTheme="minorEastAsia" w:cs="Arial"/>
          <w:sz w:val="21"/>
          <w:szCs w:val="21"/>
        </w:rPr>
        <w:tab/>
      </w:r>
      <w:r w:rsidRPr="00A65A8F">
        <w:rPr>
          <w:rFonts w:asciiTheme="minorEastAsia" w:eastAsiaTheme="minorEastAsia" w:hAnsiTheme="minorEastAsia" w:hint="eastAsia"/>
          <w:sz w:val="21"/>
          <w:szCs w:val="21"/>
        </w:rPr>
        <w:t>●●●●●●●●●●●●</w:t>
      </w:r>
    </w:p>
    <w:p w:rsidR="009F5ADD" w:rsidRPr="00AE46E0" w:rsidRDefault="00501458" w:rsidP="00AE46E0">
      <w:pPr>
        <w:tabs>
          <w:tab w:val="left" w:pos="4020"/>
        </w:tabs>
        <w:ind w:hanging="240"/>
        <w:rPr>
          <w:rFonts w:asciiTheme="minorEastAsia" w:eastAsiaTheme="minorEastAsia" w:hAnsiTheme="minorEastAsia" w:cs="Arial"/>
          <w:sz w:val="21"/>
          <w:szCs w:val="21"/>
        </w:rPr>
      </w:pPr>
      <w:r w:rsidRPr="00A65A8F">
        <w:rPr>
          <w:rFonts w:asciiTheme="minorEastAsia" w:eastAsiaTheme="minorEastAsia" w:hAnsiTheme="minorEastAsia" w:cs="Arial"/>
          <w:sz w:val="21"/>
          <w:szCs w:val="21"/>
        </w:rPr>
        <w:tab/>
      </w:r>
      <w:r w:rsidRPr="00A65A8F">
        <w:rPr>
          <w:rFonts w:asciiTheme="minorEastAsia" w:eastAsiaTheme="minorEastAsia" w:hAnsiTheme="minorEastAsia" w:cs="Arial"/>
          <w:sz w:val="21"/>
          <w:szCs w:val="21"/>
        </w:rPr>
        <w:tab/>
      </w:r>
      <w:r w:rsidRPr="00A65A8F">
        <w:rPr>
          <w:rFonts w:asciiTheme="minorEastAsia" w:eastAsiaTheme="minorEastAsia" w:hAnsiTheme="minorEastAsia" w:cs="Arial"/>
          <w:sz w:val="21"/>
          <w:szCs w:val="21"/>
        </w:rPr>
        <w:tab/>
      </w:r>
      <w:r w:rsidR="00AE46E0">
        <w:rPr>
          <w:rFonts w:asciiTheme="minorEastAsia" w:eastAsiaTheme="minorEastAsia" w:hAnsiTheme="minorEastAsia" w:cs="Arial" w:hint="eastAsia"/>
          <w:sz w:val="21"/>
          <w:szCs w:val="21"/>
        </w:rPr>
        <w:t xml:space="preserve">　　</w:t>
      </w:r>
      <w:r w:rsidRPr="00A65A8F">
        <w:rPr>
          <w:rFonts w:asciiTheme="minorEastAsia" w:eastAsiaTheme="minorEastAsia" w:hAnsiTheme="minorEastAsia" w:hint="eastAsia"/>
          <w:sz w:val="21"/>
          <w:szCs w:val="21"/>
        </w:rPr>
        <w:t>●●●●●●●●</w:t>
      </w:r>
      <w:r w:rsidRPr="00A65A8F">
        <w:rPr>
          <w:rFonts w:asciiTheme="minorEastAsia" w:eastAsiaTheme="minorEastAsia" w:hAnsiTheme="minorEastAsia" w:hint="eastAsia"/>
          <w:sz w:val="21"/>
          <w:szCs w:val="21"/>
        </w:rPr>
        <w:tab/>
      </w:r>
      <w:r w:rsidR="00AE46E0">
        <w:rPr>
          <w:rFonts w:asciiTheme="minorEastAsia" w:eastAsiaTheme="minorEastAsia" w:hAnsiTheme="minorEastAsia" w:hint="eastAsia"/>
          <w:sz w:val="21"/>
          <w:szCs w:val="21"/>
        </w:rPr>
        <w:t xml:space="preserve">　</w:t>
      </w:r>
      <w:r w:rsidRPr="00A65A8F">
        <w:rPr>
          <w:rFonts w:asciiTheme="minorEastAsia" w:eastAsiaTheme="minorEastAsia" w:hAnsiTheme="minorEastAsia" w:hint="eastAsia"/>
          <w:sz w:val="21"/>
          <w:szCs w:val="21"/>
        </w:rPr>
        <w:t>印</w:t>
      </w:r>
    </w:p>
    <w:sectPr w:rsidR="009F5ADD" w:rsidRPr="00AE46E0" w:rsidSect="00AE46E0">
      <w:pgSz w:w="11906" w:h="16838"/>
      <w:pgMar w:top="1134" w:right="130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3631"/>
    <w:multiLevelType w:val="hybridMultilevel"/>
    <w:tmpl w:val="CEC262AC"/>
    <w:lvl w:ilvl="0" w:tplc="0409000F">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099232D"/>
    <w:multiLevelType w:val="multilevel"/>
    <w:tmpl w:val="39F0F7CE"/>
    <w:lvl w:ilvl="0">
      <w:start w:val="1"/>
      <w:numFmt w:val="decimal"/>
      <w:pStyle w:val="a"/>
      <w:lvlText w:val="第%1章"/>
      <w:lvlJc w:val="left"/>
      <w:pPr>
        <w:tabs>
          <w:tab w:val="num" w:pos="1078"/>
        </w:tabs>
        <w:ind w:left="849" w:hanging="851"/>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a0"/>
      <w:lvlText w:val="第%2条"/>
      <w:lvlJc w:val="left"/>
      <w:pPr>
        <w:tabs>
          <w:tab w:val="num" w:pos="2082"/>
        </w:tabs>
        <w:ind w:left="2082" w:hanging="208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1"/>
      <w:lvlText w:val="%3."/>
      <w:lvlJc w:val="left"/>
      <w:pPr>
        <w:tabs>
          <w:tab w:val="num" w:pos="482"/>
        </w:tabs>
        <w:ind w:left="482" w:hanging="369"/>
      </w:pPr>
      <w:rPr>
        <w:rFonts w:ascii="ＭＳ Ｐ明朝" w:eastAsia="ＭＳ Ｐ明朝" w:hAnsi="Century" w:hint="eastAsia"/>
        <w:b w:val="0"/>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2"/>
      <w:lvlText w:val="(%4)"/>
      <w:lvlJc w:val="left"/>
      <w:pPr>
        <w:tabs>
          <w:tab w:val="num" w:pos="6005"/>
        </w:tabs>
        <w:ind w:left="6005" w:hanging="425"/>
      </w:pPr>
      <w:rPr>
        <w:rFonts w:ascii="ＭＳ Ｐ明朝" w:eastAsia="ＭＳ Ｐ明朝" w:hAnsi="Century" w:hint="eastAsia"/>
        <w:b w:val="0"/>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rohaFullWidth"/>
      <w:lvlText w:val="%5．"/>
      <w:lvlJc w:val="left"/>
      <w:pPr>
        <w:tabs>
          <w:tab w:val="num" w:pos="2196"/>
        </w:tabs>
        <w:ind w:left="2196" w:hanging="567"/>
      </w:pPr>
      <w:rPr>
        <w:rFonts w:ascii="Times New Roman" w:hAnsi="Times New Roman" w:hint="default"/>
        <w:b w:val="0"/>
        <w:i w:val="0"/>
        <w:sz w:val="22"/>
      </w:rPr>
    </w:lvl>
    <w:lvl w:ilvl="5">
      <w:start w:val="1"/>
      <w:numFmt w:val="none"/>
      <w:suff w:val="nothing"/>
      <w:lvlText w:val=""/>
      <w:lvlJc w:val="left"/>
      <w:pPr>
        <w:ind w:left="2762" w:hanging="425"/>
      </w:pPr>
      <w:rPr>
        <w:rFonts w:hint="eastAsia"/>
      </w:rPr>
    </w:lvl>
    <w:lvl w:ilvl="6">
      <w:start w:val="1"/>
      <w:numFmt w:val="none"/>
      <w:suff w:val="nothing"/>
      <w:lvlText w:val=""/>
      <w:lvlJc w:val="left"/>
      <w:pPr>
        <w:ind w:left="3187" w:hanging="425"/>
      </w:pPr>
      <w:rPr>
        <w:rFonts w:hint="eastAsia"/>
      </w:rPr>
    </w:lvl>
    <w:lvl w:ilvl="7">
      <w:start w:val="1"/>
      <w:numFmt w:val="none"/>
      <w:suff w:val="nothing"/>
      <w:lvlText w:val=""/>
      <w:lvlJc w:val="left"/>
      <w:pPr>
        <w:ind w:left="3613" w:hanging="426"/>
      </w:pPr>
      <w:rPr>
        <w:rFonts w:hint="eastAsia"/>
      </w:rPr>
    </w:lvl>
    <w:lvl w:ilvl="8">
      <w:start w:val="1"/>
      <w:numFmt w:val="none"/>
      <w:suff w:val="nothing"/>
      <w:lvlText w:val=""/>
      <w:lvlJc w:val="left"/>
      <w:pPr>
        <w:ind w:left="4038" w:hanging="425"/>
      </w:pPr>
      <w:rPr>
        <w:rFonts w:hint="eastAsia"/>
      </w:rPr>
    </w:lvl>
  </w:abstractNum>
  <w:abstractNum w:abstractNumId="2" w15:restartNumberingAfterBreak="0">
    <w:nsid w:val="6E615A6B"/>
    <w:multiLevelType w:val="hybridMultilevel"/>
    <w:tmpl w:val="8A08D028"/>
    <w:lvl w:ilvl="0" w:tplc="866C8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458"/>
    <w:rsid w:val="00501458"/>
    <w:rsid w:val="005A1776"/>
    <w:rsid w:val="009F5ADD"/>
    <w:rsid w:val="00A65A8F"/>
    <w:rsid w:val="00AE46E0"/>
    <w:rsid w:val="00DE7802"/>
    <w:rsid w:val="00FB5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ADD4E09-1AF9-4F20-B38C-ECC44132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01458"/>
    <w:rPr>
      <w:rFonts w:ascii="Arial" w:eastAsia="ＭＳ 明朝" w:hAnsi="Arial" w:cs="Times New Roman"/>
      <w:kern w:val="0"/>
      <w:sz w:val="24"/>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basedOn w:val="a3"/>
    <w:link w:val="a8"/>
    <w:rsid w:val="00501458"/>
    <w:pPr>
      <w:ind w:left="900" w:hanging="900"/>
    </w:pPr>
    <w:rPr>
      <w:rFonts w:cs="Arial"/>
      <w:sz w:val="22"/>
    </w:rPr>
  </w:style>
  <w:style w:type="character" w:customStyle="1" w:styleId="a8">
    <w:name w:val="本文インデント (文字)"/>
    <w:basedOn w:val="a4"/>
    <w:link w:val="a7"/>
    <w:rsid w:val="00501458"/>
    <w:rPr>
      <w:rFonts w:ascii="Arial" w:eastAsia="ＭＳ 明朝" w:hAnsi="Arial" w:cs="Arial"/>
      <w:kern w:val="0"/>
      <w:sz w:val="22"/>
      <w:szCs w:val="24"/>
    </w:rPr>
  </w:style>
  <w:style w:type="paragraph" w:styleId="2">
    <w:name w:val="Body Text Indent 2"/>
    <w:basedOn w:val="a3"/>
    <w:link w:val="20"/>
    <w:uiPriority w:val="99"/>
    <w:semiHidden/>
    <w:unhideWhenUsed/>
    <w:rsid w:val="00501458"/>
    <w:pPr>
      <w:spacing w:line="480" w:lineRule="auto"/>
      <w:ind w:leftChars="400" w:left="851"/>
    </w:pPr>
  </w:style>
  <w:style w:type="character" w:customStyle="1" w:styleId="20">
    <w:name w:val="本文インデント 2 (文字)"/>
    <w:basedOn w:val="a4"/>
    <w:link w:val="2"/>
    <w:uiPriority w:val="99"/>
    <w:semiHidden/>
    <w:rsid w:val="00501458"/>
    <w:rPr>
      <w:rFonts w:ascii="Arial" w:eastAsia="ＭＳ 明朝" w:hAnsi="Arial" w:cs="Times New Roman"/>
      <w:kern w:val="0"/>
      <w:sz w:val="24"/>
      <w:szCs w:val="24"/>
    </w:rPr>
  </w:style>
  <w:style w:type="paragraph" w:styleId="a9">
    <w:name w:val="Closing"/>
    <w:basedOn w:val="a3"/>
    <w:link w:val="aa"/>
    <w:rsid w:val="00501458"/>
    <w:pPr>
      <w:jc w:val="right"/>
    </w:pPr>
    <w:rPr>
      <w:rFonts w:ascii="ＭＳ Ｐ明朝" w:eastAsia="ＭＳ Ｐ明朝" w:hAnsi="ＭＳ Ｐ明朝" w:cs="Arial"/>
      <w:sz w:val="22"/>
    </w:rPr>
  </w:style>
  <w:style w:type="character" w:customStyle="1" w:styleId="aa">
    <w:name w:val="結語 (文字)"/>
    <w:basedOn w:val="a4"/>
    <w:link w:val="a9"/>
    <w:rsid w:val="00501458"/>
    <w:rPr>
      <w:rFonts w:ascii="ＭＳ Ｐ明朝" w:eastAsia="ＭＳ Ｐ明朝" w:hAnsi="ＭＳ Ｐ明朝" w:cs="Arial"/>
      <w:kern w:val="0"/>
      <w:sz w:val="22"/>
      <w:szCs w:val="24"/>
    </w:rPr>
  </w:style>
  <w:style w:type="paragraph" w:customStyle="1" w:styleId="a1">
    <w:name w:val="項"/>
    <w:basedOn w:val="a3"/>
    <w:rsid w:val="00501458"/>
    <w:pPr>
      <w:widowControl w:val="0"/>
      <w:numPr>
        <w:ilvl w:val="2"/>
        <w:numId w:val="3"/>
      </w:numPr>
      <w:spacing w:beforeLines="50" w:before="50" w:afterLines="50" w:after="50"/>
      <w:jc w:val="both"/>
      <w:outlineLvl w:val="2"/>
    </w:pPr>
    <w:rPr>
      <w:rFonts w:ascii="ＭＳ Ｐ明朝" w:eastAsia="ＭＳ Ｐ明朝" w:hAnsi="Century"/>
      <w:kern w:val="2"/>
      <w:sz w:val="21"/>
    </w:rPr>
  </w:style>
  <w:style w:type="paragraph" w:customStyle="1" w:styleId="a2">
    <w:name w:val="号"/>
    <w:basedOn w:val="a3"/>
    <w:rsid w:val="00501458"/>
    <w:pPr>
      <w:widowControl w:val="0"/>
      <w:numPr>
        <w:ilvl w:val="3"/>
        <w:numId w:val="3"/>
      </w:numPr>
      <w:jc w:val="both"/>
      <w:outlineLvl w:val="3"/>
    </w:pPr>
    <w:rPr>
      <w:rFonts w:ascii="ＭＳ Ｐ明朝" w:eastAsia="ＭＳ Ｐ明朝" w:hAnsi="Century"/>
      <w:kern w:val="2"/>
      <w:sz w:val="21"/>
    </w:rPr>
  </w:style>
  <w:style w:type="paragraph" w:customStyle="1" w:styleId="a">
    <w:name w:val="章"/>
    <w:basedOn w:val="a3"/>
    <w:rsid w:val="00501458"/>
    <w:pPr>
      <w:keepNext/>
      <w:keepLines/>
      <w:widowControl w:val="0"/>
      <w:numPr>
        <w:numId w:val="3"/>
      </w:numPr>
      <w:spacing w:beforeLines="150" w:before="150" w:afterLines="100" w:after="100"/>
      <w:jc w:val="center"/>
      <w:outlineLvl w:val="0"/>
    </w:pPr>
    <w:rPr>
      <w:rFonts w:ascii="ＭＳ Ｐ明朝" w:eastAsia="ＭＳ Ｐ明朝" w:hAnsi="Century"/>
      <w:b/>
      <w:bCs/>
      <w:spacing w:val="60"/>
      <w:kern w:val="2"/>
      <w:sz w:val="28"/>
    </w:rPr>
  </w:style>
  <w:style w:type="paragraph" w:customStyle="1" w:styleId="a0">
    <w:name w:val="条"/>
    <w:basedOn w:val="a3"/>
    <w:next w:val="a3"/>
    <w:rsid w:val="00501458"/>
    <w:pPr>
      <w:keepNext/>
      <w:widowControl w:val="0"/>
      <w:numPr>
        <w:ilvl w:val="1"/>
        <w:numId w:val="3"/>
      </w:numPr>
      <w:tabs>
        <w:tab w:val="left" w:pos="840"/>
        <w:tab w:val="left" w:pos="945"/>
      </w:tabs>
      <w:spacing w:beforeLines="100" w:before="100" w:afterLines="50" w:after="50"/>
      <w:jc w:val="both"/>
      <w:outlineLvl w:val="1"/>
    </w:pPr>
    <w:rPr>
      <w:rFonts w:ascii="ＭＳ Ｐ明朝" w:eastAsia="ＭＳ Ｐ明朝" w:hAnsi="Century"/>
      <w:b/>
      <w:bCs/>
      <w:kern w:val="2"/>
      <w:sz w:val="21"/>
    </w:rPr>
  </w:style>
  <w:style w:type="paragraph" w:styleId="ab">
    <w:name w:val="Balloon Text"/>
    <w:basedOn w:val="a3"/>
    <w:link w:val="ac"/>
    <w:uiPriority w:val="99"/>
    <w:semiHidden/>
    <w:unhideWhenUsed/>
    <w:rsid w:val="00AE46E0"/>
    <w:rPr>
      <w:rFonts w:asciiTheme="majorHAnsi" w:eastAsiaTheme="majorEastAsia" w:hAnsiTheme="majorHAnsi" w:cstheme="majorBidi"/>
      <w:sz w:val="18"/>
      <w:szCs w:val="18"/>
    </w:rPr>
  </w:style>
  <w:style w:type="character" w:customStyle="1" w:styleId="ac">
    <w:name w:val="吹き出し (文字)"/>
    <w:basedOn w:val="a4"/>
    <w:link w:val="ab"/>
    <w:uiPriority w:val="99"/>
    <w:semiHidden/>
    <w:rsid w:val="00AE46E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C529F-2295-4224-99E7-D4674594D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416</Words>
  <Characters>2376</Characters>
  <Application>Microsoft Office Word</Application>
  <DocSecurity>0</DocSecurity>
  <Lines>19</Lines>
  <Paragraphs>5</Paragraphs>
  <ScaleCrop>false</ScaleCrop>
  <HeadingPairs>
    <vt:vector size="4" baseType="variant">
      <vt:variant>
        <vt:lpstr>タイトル</vt:lpstr>
      </vt:variant>
      <vt:variant>
        <vt:i4>1</vt:i4>
      </vt:variant>
      <vt:variant>
        <vt:lpstr>見出し</vt:lpstr>
      </vt:variant>
      <vt:variant>
        <vt:i4>1</vt:i4>
      </vt:variant>
    </vt:vector>
  </HeadingPairs>
  <TitlesOfParts>
    <vt:vector size="2" baseType="lpstr">
      <vt:lpstr/>
      <vt:lpstr>        2． 前項の規定は、本契約が終了したといえども、なお有効に存続する。</vt:lpstr>
    </vt:vector>
  </TitlesOfParts>
  <Company/>
  <LinksUpToDate>false</LinksUpToDate>
  <CharactersWithSpaces>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fujisato</dc:creator>
  <cp:keywords/>
  <dc:description/>
  <cp:lastModifiedBy>fujisato</cp:lastModifiedBy>
  <cp:revision>4</cp:revision>
  <cp:lastPrinted>2017-04-29T06:51:00Z</cp:lastPrinted>
  <dcterms:created xsi:type="dcterms:W3CDTF">2017-04-29T06:27:00Z</dcterms:created>
  <dcterms:modified xsi:type="dcterms:W3CDTF">2017-05-30T07:05:00Z</dcterms:modified>
</cp:coreProperties>
</file>